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38" w:rsidRDefault="00AF6438" w:rsidP="00AF6438">
      <w:pPr>
        <w:pStyle w:val="Mtadonne"/>
        <w:rPr>
          <w:rFonts w:eastAsiaTheme="minorEastAsia"/>
          <w:sz w:val="24"/>
          <w:szCs w:val="24"/>
        </w:rPr>
      </w:pPr>
      <w:r w:rsidRPr="00900645">
        <w:rPr>
          <w:rFonts w:eastAsiaTheme="minorEastAsia"/>
          <w:sz w:val="24"/>
          <w:szCs w:val="24"/>
        </w:rPr>
        <w:t>Tableau</w:t>
      </w:r>
      <w:r>
        <w:rPr>
          <w:rFonts w:eastAsiaTheme="minorEastAsia"/>
          <w:sz w:val="24"/>
          <w:szCs w:val="24"/>
        </w:rPr>
        <w:t xml:space="preserve"> récapit</w:t>
      </w:r>
      <w:r w:rsidR="0026035F">
        <w:rPr>
          <w:rFonts w:eastAsiaTheme="minorEastAsia"/>
          <w:sz w:val="24"/>
          <w:szCs w:val="24"/>
        </w:rPr>
        <w:t xml:space="preserve">ulatif </w:t>
      </w:r>
      <w:proofErr w:type="gramStart"/>
      <w:r w:rsidR="0026035F">
        <w:rPr>
          <w:rFonts w:eastAsiaTheme="minorEastAsia"/>
          <w:sz w:val="24"/>
          <w:szCs w:val="24"/>
        </w:rPr>
        <w:t>des site</w:t>
      </w:r>
      <w:proofErr w:type="gramEnd"/>
      <w:r w:rsidR="0026035F">
        <w:rPr>
          <w:rFonts w:eastAsiaTheme="minorEastAsia"/>
          <w:sz w:val="24"/>
          <w:szCs w:val="24"/>
        </w:rPr>
        <w:t xml:space="preserve"> d’importance national et international pour les oiseaux d’eau au </w:t>
      </w:r>
      <w:proofErr w:type="spellStart"/>
      <w:r w:rsidR="0026035F">
        <w:rPr>
          <w:rFonts w:eastAsiaTheme="minorEastAsia"/>
          <w:sz w:val="24"/>
          <w:szCs w:val="24"/>
        </w:rPr>
        <w:t>Sènègal</w:t>
      </w:r>
      <w:proofErr w:type="spellEnd"/>
    </w:p>
    <w:p w:rsidR="00AF6438" w:rsidRPr="00EB550D" w:rsidRDefault="00AF6438" w:rsidP="00AF6438">
      <w:pPr>
        <w:keepNext/>
        <w:keepLines/>
        <w:spacing w:before="40" w:after="0" w:line="259" w:lineRule="auto"/>
        <w:jc w:val="both"/>
        <w:outlineLvl w:val="6"/>
        <w:rPr>
          <w:rFonts w:ascii="Times New Roman" w:eastAsiaTheme="majorEastAsia" w:hAnsi="Times New Roman" w:cs="Times New Roman"/>
          <w:i/>
          <w:iCs/>
          <w:color w:val="000000" w:themeColor="text1"/>
          <w:lang w:eastAsia="en-US"/>
        </w:rPr>
      </w:pPr>
    </w:p>
    <w:tbl>
      <w:tblPr>
        <w:tblW w:w="9204" w:type="dxa"/>
        <w:jc w:val="center"/>
        <w:tblCellMar>
          <w:left w:w="70" w:type="dxa"/>
          <w:right w:w="70" w:type="dxa"/>
        </w:tblCellMar>
        <w:tblLook w:val="04A0" w:firstRow="1" w:lastRow="0" w:firstColumn="1" w:lastColumn="0" w:noHBand="0" w:noVBand="1"/>
      </w:tblPr>
      <w:tblGrid>
        <w:gridCol w:w="2260"/>
        <w:gridCol w:w="1647"/>
        <w:gridCol w:w="5297"/>
      </w:tblGrid>
      <w:tr w:rsidR="00AF6438" w:rsidRPr="00EB550D" w:rsidTr="003B3D9C">
        <w:trPr>
          <w:trHeight w:val="720"/>
          <w:jc w:val="center"/>
        </w:trPr>
        <w:tc>
          <w:tcPr>
            <w:tcW w:w="2260"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lang w:val="en-IN"/>
              </w:rPr>
            </w:pPr>
            <w:r w:rsidRPr="00EB550D">
              <w:rPr>
                <w:rFonts w:ascii="Times New Roman" w:eastAsia="Times New Roman" w:hAnsi="Times New Roman" w:cs="Times New Roman"/>
                <w:b/>
                <w:bCs/>
                <w:color w:val="000000"/>
                <w:lang w:val="en-IN"/>
              </w:rPr>
              <w:t>Aires protégées</w:t>
            </w:r>
          </w:p>
        </w:tc>
        <w:tc>
          <w:tcPr>
            <w:tcW w:w="1647"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lang w:val="en-IN"/>
              </w:rPr>
            </w:pPr>
            <w:proofErr w:type="spellStart"/>
            <w:r w:rsidRPr="00EB550D">
              <w:rPr>
                <w:rFonts w:ascii="Times New Roman" w:eastAsia="Times New Roman" w:hAnsi="Times New Roman" w:cs="Times New Roman"/>
                <w:b/>
                <w:bCs/>
                <w:color w:val="000000"/>
                <w:lang w:val="en-IN"/>
              </w:rPr>
              <w:t>Superficie</w:t>
            </w:r>
            <w:proofErr w:type="spellEnd"/>
            <w:r w:rsidRPr="00EB550D">
              <w:rPr>
                <w:rFonts w:ascii="Times New Roman" w:eastAsia="Times New Roman" w:hAnsi="Times New Roman" w:cs="Times New Roman"/>
                <w:b/>
                <w:bCs/>
                <w:color w:val="000000"/>
                <w:lang w:val="en-IN"/>
              </w:rPr>
              <w:t xml:space="preserve"> (ha)</w:t>
            </w:r>
          </w:p>
        </w:tc>
        <w:tc>
          <w:tcPr>
            <w:tcW w:w="5297"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Intérêts du point de vue de la biodiversité / Reconnaissance internationale</w:t>
            </w:r>
          </w:p>
        </w:tc>
      </w:tr>
      <w:tr w:rsidR="00AF6438" w:rsidRPr="00EB550D" w:rsidTr="003B3D9C">
        <w:trPr>
          <w:trHeight w:val="1275"/>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Parc National du </w:t>
            </w:r>
            <w:proofErr w:type="spellStart"/>
            <w:r w:rsidRPr="00EB550D">
              <w:rPr>
                <w:rFonts w:ascii="Times New Roman" w:eastAsia="Times New Roman" w:hAnsi="Times New Roman" w:cs="Times New Roman"/>
                <w:b/>
                <w:bCs/>
                <w:color w:val="000000"/>
              </w:rPr>
              <w:t>Niokolo-Koba</w:t>
            </w:r>
            <w:proofErr w:type="spellEnd"/>
            <w:r w:rsidRPr="00EB550D">
              <w:rPr>
                <w:rFonts w:ascii="Times New Roman" w:eastAsia="Times New Roman" w:hAnsi="Times New Roman" w:cs="Times New Roman"/>
                <w:b/>
                <w:bCs/>
                <w:color w:val="000000"/>
              </w:rPr>
              <w:t xml:space="preserve"> (PNNK)</w:t>
            </w:r>
            <w:r w:rsidRPr="00EB550D">
              <w:rPr>
                <w:rFonts w:ascii="Times New Roman" w:eastAsia="Times New Roman" w:hAnsi="Times New Roman" w:cs="Times New Roman"/>
                <w:i/>
                <w:iCs/>
                <w:color w:val="000000"/>
              </w:rPr>
              <w:t xml:space="preserve"> crée en 1954</w:t>
            </w:r>
          </w:p>
        </w:tc>
        <w:tc>
          <w:tcPr>
            <w:tcW w:w="1647" w:type="dxa"/>
            <w:tcBorders>
              <w:top w:val="nil"/>
              <w:left w:val="nil"/>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913 000</w:t>
            </w:r>
          </w:p>
        </w:tc>
        <w:tc>
          <w:tcPr>
            <w:tcW w:w="5297" w:type="dxa"/>
            <w:tcBorders>
              <w:top w:val="nil"/>
              <w:left w:val="nil"/>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Dernière zone de refuge de la grande faune en Afrique de l’Ouest dont le lion, l'éléphant, le lycaon, l'</w:t>
            </w:r>
            <w:proofErr w:type="spellStart"/>
            <w:r w:rsidRPr="00EB550D">
              <w:rPr>
                <w:rFonts w:ascii="Times New Roman" w:eastAsia="Times New Roman" w:hAnsi="Times New Roman" w:cs="Times New Roman"/>
                <w:color w:val="000000"/>
              </w:rPr>
              <w:t>éland</w:t>
            </w:r>
            <w:proofErr w:type="spellEnd"/>
            <w:r w:rsidRPr="00EB550D">
              <w:rPr>
                <w:rFonts w:ascii="Times New Roman" w:eastAsia="Times New Roman" w:hAnsi="Times New Roman" w:cs="Times New Roman"/>
                <w:color w:val="000000"/>
              </w:rPr>
              <w:t xml:space="preserve"> de Derby et le chimpanzé. </w:t>
            </w:r>
            <w:r w:rsidR="00616B23">
              <w:rPr>
                <w:rFonts w:ascii="Times New Roman" w:eastAsia="Times New Roman" w:hAnsi="Times New Roman" w:cs="Times New Roman"/>
                <w:color w:val="000000"/>
              </w:rPr>
              <w:t xml:space="preserve"> Il a en son sein des mares  et cours d’eau qui </w:t>
            </w:r>
            <w:proofErr w:type="spellStart"/>
            <w:r w:rsidR="00616B23">
              <w:rPr>
                <w:rFonts w:ascii="Times New Roman" w:eastAsia="Times New Roman" w:hAnsi="Times New Roman" w:cs="Times New Roman"/>
                <w:color w:val="000000"/>
              </w:rPr>
              <w:t>acceuillent</w:t>
            </w:r>
            <w:proofErr w:type="spellEnd"/>
            <w:r w:rsidR="00616B23">
              <w:rPr>
                <w:rFonts w:ascii="Times New Roman" w:eastAsia="Times New Roman" w:hAnsi="Times New Roman" w:cs="Times New Roman"/>
                <w:color w:val="000000"/>
              </w:rPr>
              <w:t xml:space="preserve"> beaucoup d’oiseau comme les oies de Gambie, </w:t>
            </w:r>
            <w:proofErr w:type="gramStart"/>
            <w:r w:rsidR="00616B23">
              <w:rPr>
                <w:rFonts w:ascii="Times New Roman" w:eastAsia="Times New Roman" w:hAnsi="Times New Roman" w:cs="Times New Roman"/>
                <w:color w:val="000000"/>
              </w:rPr>
              <w:t>les héron</w:t>
            </w:r>
            <w:proofErr w:type="gramEnd"/>
            <w:r w:rsidR="00616B23">
              <w:rPr>
                <w:rFonts w:ascii="Times New Roman" w:eastAsia="Times New Roman" w:hAnsi="Times New Roman" w:cs="Times New Roman"/>
                <w:color w:val="000000"/>
              </w:rPr>
              <w:t xml:space="preserve"> cendrés, les </w:t>
            </w:r>
            <w:proofErr w:type="spellStart"/>
            <w:r w:rsidR="00616B23">
              <w:rPr>
                <w:rFonts w:ascii="Times New Roman" w:eastAsia="Times New Roman" w:hAnsi="Times New Roman" w:cs="Times New Roman"/>
                <w:color w:val="000000"/>
              </w:rPr>
              <w:t>dendrocygnes</w:t>
            </w:r>
            <w:proofErr w:type="spellEnd"/>
            <w:r w:rsidR="00616B23">
              <w:rPr>
                <w:rFonts w:ascii="Times New Roman" w:eastAsia="Times New Roman" w:hAnsi="Times New Roman" w:cs="Times New Roman"/>
                <w:color w:val="000000"/>
              </w:rPr>
              <w:t xml:space="preserve"> veuf…</w:t>
            </w:r>
            <w:bookmarkStart w:id="0" w:name="_GoBack"/>
            <w:bookmarkEnd w:id="0"/>
          </w:p>
          <w:p w:rsidR="00AF6438" w:rsidRPr="00EB550D" w:rsidRDefault="00AF6438" w:rsidP="003B3D9C">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b/>
                <w:i/>
                <w:color w:val="000000"/>
              </w:rPr>
              <w:t xml:space="preserve">Reserve de Biosphère, Site du Patrimoine Mondial. </w:t>
            </w:r>
          </w:p>
        </w:tc>
      </w:tr>
      <w:tr w:rsidR="00AF6438" w:rsidRPr="00EB550D" w:rsidTr="003B3D9C">
        <w:trPr>
          <w:trHeight w:val="945"/>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Parc National de Basse Casamance (PNBC)</w:t>
            </w:r>
            <w:r w:rsidRPr="00EB550D">
              <w:rPr>
                <w:rFonts w:ascii="Times New Roman" w:eastAsia="Times New Roman" w:hAnsi="Times New Roman" w:cs="Times New Roman"/>
                <w:i/>
                <w:iCs/>
                <w:color w:val="000000"/>
              </w:rPr>
              <w:t xml:space="preserve"> crée en 1970</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5 000</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616B23">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Derniers vestiges de la forêt guinéenne du Sénégal (</w:t>
            </w:r>
            <w:proofErr w:type="spellStart"/>
            <w:r w:rsidRPr="00EB550D">
              <w:rPr>
                <w:rFonts w:ascii="Times New Roman" w:eastAsia="Times New Roman" w:hAnsi="Times New Roman" w:cs="Times New Roman"/>
                <w:i/>
                <w:color w:val="000000"/>
              </w:rPr>
              <w:t>Parinari</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excelsa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Treculla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africana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Pithecelobium</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altissimum</w:t>
            </w:r>
            <w:proofErr w:type="spellEnd"/>
            <w:r w:rsidRPr="00EB550D">
              <w:rPr>
                <w:rFonts w:ascii="Times New Roman" w:eastAsia="Times New Roman" w:hAnsi="Times New Roman" w:cs="Times New Roman"/>
                <w:i/>
                <w:color w:val="000000"/>
              </w:rPr>
              <w:t>,</w:t>
            </w:r>
            <w:r w:rsidRPr="00EB550D">
              <w:rPr>
                <w:rFonts w:ascii="Times New Roman" w:eastAsia="Times New Roman" w:hAnsi="Times New Roman" w:cs="Times New Roman"/>
                <w:color w:val="000000"/>
              </w:rPr>
              <w:t xml:space="preserve"> etc.). Le Parc abrite également des </w:t>
            </w:r>
            <w:proofErr w:type="spellStart"/>
            <w:r w:rsidR="00616B23">
              <w:rPr>
                <w:rFonts w:ascii="Times New Roman" w:eastAsia="Times New Roman" w:hAnsi="Times New Roman" w:cs="Times New Roman"/>
                <w:color w:val="000000"/>
              </w:rPr>
              <w:t>des</w:t>
            </w:r>
            <w:proofErr w:type="spellEnd"/>
            <w:r w:rsidR="00616B23">
              <w:rPr>
                <w:rFonts w:ascii="Times New Roman" w:eastAsia="Times New Roman" w:hAnsi="Times New Roman" w:cs="Times New Roman"/>
                <w:color w:val="000000"/>
              </w:rPr>
              <w:t xml:space="preserve"> points d’eau qui accueillent des oiseaux migrateurs.</w:t>
            </w:r>
            <w:r w:rsidRPr="00EB550D">
              <w:rPr>
                <w:rFonts w:ascii="Times New Roman" w:eastAsia="Times New Roman" w:hAnsi="Times New Roman" w:cs="Times New Roman"/>
                <w:color w:val="000000"/>
              </w:rPr>
              <w:t xml:space="preserve"> </w:t>
            </w:r>
          </w:p>
        </w:tc>
      </w:tr>
      <w:tr w:rsidR="00AF6438" w:rsidRPr="00EB550D" w:rsidTr="003B3D9C">
        <w:trPr>
          <w:trHeight w:val="680"/>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1590"/>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Parc National des Oiseaux du </w:t>
            </w:r>
            <w:proofErr w:type="spellStart"/>
            <w:r w:rsidRPr="00EB550D">
              <w:rPr>
                <w:rFonts w:ascii="Times New Roman" w:eastAsia="Times New Roman" w:hAnsi="Times New Roman" w:cs="Times New Roman"/>
                <w:b/>
                <w:bCs/>
                <w:color w:val="000000"/>
              </w:rPr>
              <w:t>Djoudj</w:t>
            </w:r>
            <w:proofErr w:type="spellEnd"/>
            <w:r w:rsidRPr="00EB550D">
              <w:rPr>
                <w:rFonts w:ascii="Times New Roman" w:eastAsia="Times New Roman" w:hAnsi="Times New Roman" w:cs="Times New Roman"/>
                <w:b/>
                <w:bCs/>
                <w:color w:val="000000"/>
              </w:rPr>
              <w:t xml:space="preserve"> (PNOD)</w:t>
            </w:r>
            <w:r w:rsidRPr="00EB550D">
              <w:rPr>
                <w:rFonts w:ascii="Times New Roman" w:eastAsia="Times New Roman" w:hAnsi="Times New Roman" w:cs="Times New Roman"/>
                <w:i/>
                <w:iCs/>
                <w:color w:val="000000"/>
              </w:rPr>
              <w:t xml:space="preserve"> crée en 1971</w:t>
            </w:r>
          </w:p>
        </w:tc>
        <w:tc>
          <w:tcPr>
            <w:tcW w:w="1647" w:type="dxa"/>
            <w:tcBorders>
              <w:top w:val="nil"/>
              <w:left w:val="nil"/>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16 000</w:t>
            </w:r>
          </w:p>
        </w:tc>
        <w:tc>
          <w:tcPr>
            <w:tcW w:w="5297" w:type="dxa"/>
            <w:tcBorders>
              <w:top w:val="nil"/>
              <w:left w:val="nil"/>
              <w:bottom w:val="single" w:sz="8" w:space="0" w:color="auto"/>
              <w:right w:val="single" w:sz="8" w:space="0" w:color="auto"/>
            </w:tcBorders>
            <w:shd w:val="clear" w:color="auto" w:fill="auto"/>
            <w:vAlign w:val="center"/>
            <w:hideMark/>
          </w:tcPr>
          <w:p w:rsidR="00AF6438" w:rsidRPr="00EB550D" w:rsidRDefault="00616B23" w:rsidP="003B3D9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 des </w:t>
            </w:r>
            <w:r w:rsidR="00AF6438" w:rsidRPr="00EB550D">
              <w:rPr>
                <w:rFonts w:ascii="Times New Roman" w:eastAsia="Times New Roman" w:hAnsi="Times New Roman" w:cs="Times New Roman"/>
                <w:color w:val="000000"/>
              </w:rPr>
              <w:t xml:space="preserve"> sanctuaires d’Afrique Occidentale pour les oiseaux migrateurs paléarctiques et Ethiopiens. Espèces telles que: pélicans blanc et gris, flamants rose et nain, canard pilet, sarcelle d’été, canard souchet, </w:t>
            </w:r>
            <w:proofErr w:type="spellStart"/>
            <w:r w:rsidR="00AF6438" w:rsidRPr="00EB550D">
              <w:rPr>
                <w:rFonts w:ascii="Times New Roman" w:eastAsia="Times New Roman" w:hAnsi="Times New Roman" w:cs="Times New Roman"/>
                <w:color w:val="000000"/>
              </w:rPr>
              <w:t>dendrocygnes</w:t>
            </w:r>
            <w:proofErr w:type="spellEnd"/>
            <w:r w:rsidR="00AF6438" w:rsidRPr="00EB550D">
              <w:rPr>
                <w:rFonts w:ascii="Times New Roman" w:eastAsia="Times New Roman" w:hAnsi="Times New Roman" w:cs="Times New Roman"/>
                <w:color w:val="000000"/>
              </w:rPr>
              <w:t xml:space="preserve"> faune et veuf, oie de Gambie, grue couronnée, etc. nichent dans le parc. </w:t>
            </w:r>
          </w:p>
          <w:p w:rsidR="00AF6438" w:rsidRPr="00EB550D" w:rsidRDefault="00AF6438" w:rsidP="003B3D9C">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b/>
                <w:i/>
                <w:color w:val="000000"/>
              </w:rPr>
              <w:t xml:space="preserve">Site du Patrimoine Mondial de l'UNESCO, site </w:t>
            </w:r>
            <w:proofErr w:type="spellStart"/>
            <w:r w:rsidRPr="00EB550D">
              <w:rPr>
                <w:rFonts w:ascii="Times New Roman" w:eastAsia="Times New Roman" w:hAnsi="Times New Roman" w:cs="Times New Roman"/>
                <w:b/>
                <w:i/>
                <w:color w:val="000000"/>
              </w:rPr>
              <w:t>Ramsar</w:t>
            </w:r>
            <w:proofErr w:type="spellEnd"/>
            <w:r w:rsidRPr="00EB550D">
              <w:rPr>
                <w:rFonts w:ascii="Times New Roman" w:eastAsia="Times New Roman" w:hAnsi="Times New Roman" w:cs="Times New Roman"/>
                <w:b/>
                <w:i/>
                <w:color w:val="000000"/>
              </w:rPr>
              <w:t>, Noyau central de la Reserve de Biosphère Transfrontière du Delta du Fleuve Sénégal</w:t>
            </w:r>
          </w:p>
        </w:tc>
      </w:tr>
      <w:tr w:rsidR="00AF6438" w:rsidRPr="00EB550D" w:rsidTr="003B3D9C">
        <w:trPr>
          <w:trHeight w:val="945"/>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Parc National du Delta du Saloum (PNDS)</w:t>
            </w:r>
            <w:r w:rsidRPr="00EB550D">
              <w:rPr>
                <w:rFonts w:ascii="Times New Roman" w:eastAsia="Times New Roman" w:hAnsi="Times New Roman" w:cs="Times New Roman"/>
                <w:i/>
                <w:iCs/>
                <w:color w:val="000000"/>
              </w:rPr>
              <w:t xml:space="preserve"> crée en 1976</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76 000</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616B23">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color w:val="000000"/>
              </w:rPr>
              <w:t>Zone de frayères et d’alimentation pour l’</w:t>
            </w:r>
            <w:proofErr w:type="spellStart"/>
            <w:r w:rsidRPr="00EB550D">
              <w:rPr>
                <w:rFonts w:ascii="Times New Roman" w:eastAsia="Times New Roman" w:hAnsi="Times New Roman" w:cs="Times New Roman"/>
                <w:color w:val="000000"/>
              </w:rPr>
              <w:t>ichtyofaune</w:t>
            </w:r>
            <w:proofErr w:type="spellEnd"/>
            <w:r w:rsidRPr="00EB550D">
              <w:rPr>
                <w:rFonts w:ascii="Times New Roman" w:eastAsia="Times New Roman" w:hAnsi="Times New Roman" w:cs="Times New Roman"/>
                <w:color w:val="000000"/>
              </w:rPr>
              <w:t xml:space="preserve">, lamantin, dauphin et des tortues marines. Nichoirs de nombreuses espèces d’oiseaux : flamant nain, pélican, héron Goliath, goéland railleur, mouette à tête grise, sternes royale et caspienne, aigrette dimorphe, barge à queue noire, avocette, nombreux limicoles paléarctiques. </w:t>
            </w:r>
            <w:r w:rsidRPr="00EB550D">
              <w:rPr>
                <w:rFonts w:ascii="Times New Roman" w:eastAsia="Times New Roman" w:hAnsi="Times New Roman" w:cs="Times New Roman"/>
                <w:b/>
                <w:i/>
                <w:color w:val="000000"/>
              </w:rPr>
              <w:t xml:space="preserve">Noyau central de la Réserve de Biosphère du delta du Saloum, site </w:t>
            </w:r>
            <w:proofErr w:type="spellStart"/>
            <w:r w:rsidRPr="00EB550D">
              <w:rPr>
                <w:rFonts w:ascii="Times New Roman" w:eastAsia="Times New Roman" w:hAnsi="Times New Roman" w:cs="Times New Roman"/>
                <w:b/>
                <w:i/>
                <w:color w:val="000000"/>
              </w:rPr>
              <w:t>Ramsar</w:t>
            </w:r>
            <w:proofErr w:type="spellEnd"/>
            <w:r w:rsidRPr="00EB550D">
              <w:rPr>
                <w:rFonts w:ascii="Times New Roman" w:eastAsia="Times New Roman" w:hAnsi="Times New Roman" w:cs="Times New Roman"/>
                <w:b/>
                <w:i/>
                <w:color w:val="000000"/>
              </w:rPr>
              <w:t xml:space="preserve"> </w:t>
            </w:r>
            <w:proofErr w:type="spellStart"/>
            <w:r w:rsidRPr="00EB550D">
              <w:rPr>
                <w:rFonts w:ascii="Times New Roman" w:eastAsia="Times New Roman" w:hAnsi="Times New Roman" w:cs="Times New Roman"/>
                <w:b/>
                <w:i/>
                <w:color w:val="000000"/>
              </w:rPr>
              <w:t>transfrontiere</w:t>
            </w:r>
            <w:proofErr w:type="spellEnd"/>
            <w:r w:rsidRPr="00EB550D">
              <w:rPr>
                <w:rFonts w:ascii="Times New Roman" w:eastAsia="Times New Roman" w:hAnsi="Times New Roman" w:cs="Times New Roman"/>
                <w:b/>
                <w:i/>
                <w:color w:val="000000"/>
              </w:rPr>
              <w:t xml:space="preserve"> (</w:t>
            </w:r>
            <w:proofErr w:type="spellStart"/>
            <w:r w:rsidRPr="00EB550D">
              <w:rPr>
                <w:rFonts w:ascii="Times New Roman" w:eastAsia="Times New Roman" w:hAnsi="Times New Roman" w:cs="Times New Roman"/>
                <w:b/>
                <w:i/>
                <w:color w:val="000000"/>
              </w:rPr>
              <w:t>Niumi</w:t>
            </w:r>
            <w:proofErr w:type="spellEnd"/>
            <w:r w:rsidRPr="00EB550D">
              <w:rPr>
                <w:rFonts w:ascii="Times New Roman" w:eastAsia="Times New Roman" w:hAnsi="Times New Roman" w:cs="Times New Roman"/>
                <w:b/>
                <w:i/>
                <w:color w:val="000000"/>
              </w:rPr>
              <w:t>-Delta)</w:t>
            </w:r>
          </w:p>
        </w:tc>
      </w:tr>
      <w:tr w:rsidR="00AF6438" w:rsidRPr="00EB550D" w:rsidTr="003B3D9C">
        <w:trPr>
          <w:trHeight w:val="1320"/>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945"/>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Parc National de la Langue de Barbarie (PNLB)</w:t>
            </w:r>
            <w:r w:rsidRPr="00EB550D">
              <w:rPr>
                <w:rFonts w:ascii="Times New Roman" w:eastAsia="Times New Roman" w:hAnsi="Times New Roman" w:cs="Times New Roman"/>
                <w:i/>
                <w:iCs/>
                <w:color w:val="000000"/>
              </w:rPr>
              <w:t xml:space="preserve"> crée en 1976</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2 000</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 xml:space="preserve">Avifaune variée : pélican gris et blanc, mouette à tête grise, le goéland railleur, et autres </w:t>
            </w:r>
            <w:proofErr w:type="spellStart"/>
            <w:r w:rsidRPr="00EB550D">
              <w:rPr>
                <w:rFonts w:ascii="Times New Roman" w:eastAsia="Times New Roman" w:hAnsi="Times New Roman" w:cs="Times New Roman"/>
                <w:color w:val="000000"/>
              </w:rPr>
              <w:t>Laridae</w:t>
            </w:r>
            <w:proofErr w:type="spellEnd"/>
            <w:r w:rsidRPr="00EB550D">
              <w:rPr>
                <w:rFonts w:ascii="Times New Roman" w:eastAsia="Times New Roman" w:hAnsi="Times New Roman" w:cs="Times New Roman"/>
                <w:color w:val="000000"/>
              </w:rPr>
              <w:t xml:space="preserve"> (sterne royale, caspienne, fuligineuse), nombreux échassiers migrateurs. Tortues marines (</w:t>
            </w:r>
            <w:proofErr w:type="spellStart"/>
            <w:r w:rsidRPr="00EB550D">
              <w:rPr>
                <w:rFonts w:ascii="Times New Roman" w:eastAsia="Times New Roman" w:hAnsi="Times New Roman" w:cs="Times New Roman"/>
                <w:i/>
                <w:color w:val="000000"/>
              </w:rPr>
              <w:t>Chelonias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mydas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Caretta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caretta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Dermochelys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coriacea</w:t>
            </w:r>
            <w:proofErr w:type="spellEnd"/>
            <w:r w:rsidRPr="00EB550D">
              <w:rPr>
                <w:rFonts w:ascii="Times New Roman" w:eastAsia="Times New Roman" w:hAnsi="Times New Roman" w:cs="Times New Roman"/>
                <w:i/>
                <w:color w:val="000000"/>
              </w:rPr>
              <w:t>,</w:t>
            </w:r>
            <w:r w:rsidRPr="00EB550D">
              <w:rPr>
                <w:rFonts w:ascii="Times New Roman" w:eastAsia="Times New Roman" w:hAnsi="Times New Roman" w:cs="Times New Roman"/>
                <w:color w:val="000000"/>
              </w:rPr>
              <w:t xml:space="preserve"> etc.). </w:t>
            </w:r>
          </w:p>
          <w:p w:rsidR="00AF6438" w:rsidRPr="00EB550D" w:rsidRDefault="00AF6438" w:rsidP="003B3D9C">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b/>
                <w:i/>
                <w:color w:val="000000"/>
              </w:rPr>
              <w:t>Noyau central de la Reserve de Biosphère Transfrontière du delta du Fleuve Sénégal</w:t>
            </w:r>
          </w:p>
        </w:tc>
      </w:tr>
      <w:tr w:rsidR="00AF6438" w:rsidRPr="00EB550D" w:rsidTr="003B3D9C">
        <w:trPr>
          <w:trHeight w:val="1305"/>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630"/>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Parc National des Îles de la Madeleine (PNIM)</w:t>
            </w:r>
            <w:r w:rsidRPr="00EB550D">
              <w:rPr>
                <w:rFonts w:ascii="Times New Roman" w:eastAsia="Times New Roman" w:hAnsi="Times New Roman" w:cs="Times New Roman"/>
                <w:i/>
                <w:iCs/>
                <w:color w:val="000000"/>
              </w:rPr>
              <w:t xml:space="preserve"> crée en 1976</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45</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Présence d’un groupement végétatif unique (steppe à A</w:t>
            </w:r>
            <w:r w:rsidRPr="00EB550D">
              <w:rPr>
                <w:rFonts w:ascii="Times New Roman" w:eastAsia="Times New Roman" w:hAnsi="Times New Roman" w:cs="Times New Roman"/>
                <w:i/>
                <w:color w:val="000000"/>
              </w:rPr>
              <w:t xml:space="preserve">ndropogon </w:t>
            </w:r>
            <w:proofErr w:type="spellStart"/>
            <w:r w:rsidRPr="00EB550D">
              <w:rPr>
                <w:rFonts w:ascii="Times New Roman" w:eastAsia="Times New Roman" w:hAnsi="Times New Roman" w:cs="Times New Roman"/>
                <w:i/>
                <w:color w:val="000000"/>
              </w:rPr>
              <w:t>gayanus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Brachiaria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distichophylla</w:t>
            </w:r>
            <w:proofErr w:type="spellEnd"/>
            <w:r w:rsidRPr="00EB550D">
              <w:rPr>
                <w:rFonts w:ascii="Times New Roman" w:eastAsia="Times New Roman" w:hAnsi="Times New Roman" w:cs="Times New Roman"/>
                <w:i/>
                <w:color w:val="000000"/>
              </w:rPr>
              <w:t xml:space="preserve"> et </w:t>
            </w:r>
            <w:proofErr w:type="spellStart"/>
            <w:r w:rsidRPr="00EB550D">
              <w:rPr>
                <w:rFonts w:ascii="Times New Roman" w:eastAsia="Times New Roman" w:hAnsi="Times New Roman" w:cs="Times New Roman"/>
                <w:i/>
                <w:color w:val="000000"/>
              </w:rPr>
              <w:t>Bothrichloa</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intermedia</w:t>
            </w:r>
            <w:proofErr w:type="spellEnd"/>
            <w:r w:rsidRPr="00EB550D">
              <w:rPr>
                <w:rFonts w:ascii="Times New Roman" w:eastAsia="Times New Roman" w:hAnsi="Times New Roman" w:cs="Times New Roman"/>
                <w:color w:val="000000"/>
              </w:rPr>
              <w:t xml:space="preserve">), d’une importante colonie nicheuse de corbeau pie, milan noir, grand cormoran, phaéton éthéré, </w:t>
            </w:r>
            <w:r w:rsidR="007A0B0A">
              <w:rPr>
                <w:rFonts w:ascii="Times New Roman" w:eastAsia="Times New Roman" w:hAnsi="Times New Roman" w:cs="Times New Roman"/>
                <w:color w:val="000000"/>
              </w:rPr>
              <w:t xml:space="preserve"> de sterne bridée </w:t>
            </w:r>
            <w:r w:rsidRPr="00EB550D">
              <w:rPr>
                <w:rFonts w:ascii="Times New Roman" w:eastAsia="Times New Roman" w:hAnsi="Times New Roman" w:cs="Times New Roman"/>
                <w:color w:val="000000"/>
              </w:rPr>
              <w:t>d’</w:t>
            </w:r>
            <w:proofErr w:type="spellStart"/>
            <w:r w:rsidRPr="00EB550D">
              <w:rPr>
                <w:rFonts w:ascii="Times New Roman" w:eastAsia="Times New Roman" w:hAnsi="Times New Roman" w:cs="Times New Roman"/>
                <w:color w:val="000000"/>
              </w:rPr>
              <w:t>ichtyofaune</w:t>
            </w:r>
            <w:proofErr w:type="spellEnd"/>
            <w:r w:rsidRPr="00EB550D">
              <w:rPr>
                <w:rFonts w:ascii="Times New Roman" w:eastAsia="Times New Roman" w:hAnsi="Times New Roman" w:cs="Times New Roman"/>
                <w:color w:val="000000"/>
              </w:rPr>
              <w:t>, de crustacés et de mollusques</w:t>
            </w:r>
          </w:p>
        </w:tc>
      </w:tr>
      <w:tr w:rsidR="00AF6438" w:rsidRPr="00EB550D" w:rsidTr="003B3D9C">
        <w:trPr>
          <w:trHeight w:val="450"/>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630"/>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Réserve Ornithologique de </w:t>
            </w:r>
            <w:proofErr w:type="spellStart"/>
            <w:r w:rsidRPr="00EB550D">
              <w:rPr>
                <w:rFonts w:ascii="Times New Roman" w:eastAsia="Times New Roman" w:hAnsi="Times New Roman" w:cs="Times New Roman"/>
                <w:b/>
                <w:bCs/>
                <w:color w:val="000000"/>
              </w:rPr>
              <w:lastRenderedPageBreak/>
              <w:t>Kalissaye</w:t>
            </w:r>
            <w:proofErr w:type="spellEnd"/>
            <w:r w:rsidRPr="00EB550D">
              <w:rPr>
                <w:rFonts w:ascii="Times New Roman" w:eastAsia="Times New Roman" w:hAnsi="Times New Roman" w:cs="Times New Roman"/>
                <w:b/>
                <w:bCs/>
                <w:color w:val="000000"/>
              </w:rPr>
              <w:t xml:space="preserve"> (ROK)</w:t>
            </w:r>
            <w:r w:rsidRPr="00EB550D">
              <w:rPr>
                <w:rFonts w:ascii="Times New Roman" w:eastAsia="Times New Roman" w:hAnsi="Times New Roman" w:cs="Times New Roman"/>
                <w:i/>
                <w:iCs/>
                <w:color w:val="000000"/>
              </w:rPr>
              <w:t xml:space="preserve"> crée en 1978  </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lastRenderedPageBreak/>
              <w:t>16</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7A0B0A">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 xml:space="preserve">Colonies nicheuses  de sterne caspienne, sterne royale, pélican blanc, etc. </w:t>
            </w:r>
          </w:p>
        </w:tc>
      </w:tr>
      <w:tr w:rsidR="00AF6438" w:rsidRPr="00EB550D" w:rsidTr="003B3D9C">
        <w:trPr>
          <w:trHeight w:val="450"/>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1260"/>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Réserve Spéciale de Faune de </w:t>
            </w:r>
            <w:proofErr w:type="spellStart"/>
            <w:r w:rsidRPr="00EB550D">
              <w:rPr>
                <w:rFonts w:ascii="Times New Roman" w:eastAsia="Times New Roman" w:hAnsi="Times New Roman" w:cs="Times New Roman"/>
                <w:b/>
                <w:bCs/>
                <w:color w:val="000000"/>
              </w:rPr>
              <w:t>Gueumbeul</w:t>
            </w:r>
            <w:proofErr w:type="spellEnd"/>
            <w:r w:rsidRPr="00EB550D">
              <w:rPr>
                <w:rFonts w:ascii="Times New Roman" w:eastAsia="Times New Roman" w:hAnsi="Times New Roman" w:cs="Times New Roman"/>
                <w:b/>
                <w:bCs/>
                <w:color w:val="000000"/>
              </w:rPr>
              <w:t xml:space="preserve"> (RSFG)</w:t>
            </w:r>
            <w:r w:rsidRPr="00EB550D">
              <w:rPr>
                <w:rFonts w:ascii="Times New Roman" w:eastAsia="Times New Roman" w:hAnsi="Times New Roman" w:cs="Times New Roman"/>
                <w:i/>
                <w:iCs/>
                <w:color w:val="000000"/>
              </w:rPr>
              <w:t xml:space="preserve"> crée en 1983</w:t>
            </w:r>
          </w:p>
        </w:tc>
        <w:tc>
          <w:tcPr>
            <w:tcW w:w="164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720</w:t>
            </w:r>
          </w:p>
        </w:tc>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rsidR="00AF6438" w:rsidRPr="00EB550D" w:rsidRDefault="00AF6438" w:rsidP="007A0B0A">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color w:val="000000"/>
              </w:rPr>
              <w:t xml:space="preserve">Site d’hivernage pour des milliers d’oiseaux comme l’avocette, barge à queue noire, le pluvier argenté, la spatule d’Europe, les pélicans gris et blancs, flamant rose, aigrette </w:t>
            </w:r>
            <w:proofErr w:type="spellStart"/>
            <w:r w:rsidRPr="00EB550D">
              <w:rPr>
                <w:rFonts w:ascii="Times New Roman" w:eastAsia="Times New Roman" w:hAnsi="Times New Roman" w:cs="Times New Roman"/>
                <w:color w:val="000000"/>
              </w:rPr>
              <w:t>garzette</w:t>
            </w:r>
            <w:proofErr w:type="spellEnd"/>
            <w:r w:rsidRPr="00EB550D">
              <w:rPr>
                <w:rFonts w:ascii="Times New Roman" w:eastAsia="Times New Roman" w:hAnsi="Times New Roman" w:cs="Times New Roman"/>
                <w:color w:val="000000"/>
              </w:rPr>
              <w:t xml:space="preserve"> et dimorphe, grand gravelot, </w:t>
            </w:r>
            <w:r w:rsidRPr="00EB550D">
              <w:rPr>
                <w:rFonts w:ascii="Times New Roman" w:eastAsia="Times New Roman" w:hAnsi="Times New Roman" w:cs="Times New Roman"/>
                <w:b/>
                <w:i/>
                <w:color w:val="000000"/>
              </w:rPr>
              <w:t xml:space="preserve">Noyau central de la Reserve de Biosphère Transfrontière du delta du Fleuve Sénégal, Site </w:t>
            </w:r>
            <w:proofErr w:type="spellStart"/>
            <w:r w:rsidRPr="00EB550D">
              <w:rPr>
                <w:rFonts w:ascii="Times New Roman" w:eastAsia="Times New Roman" w:hAnsi="Times New Roman" w:cs="Times New Roman"/>
                <w:b/>
                <w:i/>
                <w:color w:val="000000"/>
              </w:rPr>
              <w:t>Ramsar</w:t>
            </w:r>
            <w:proofErr w:type="spellEnd"/>
          </w:p>
        </w:tc>
      </w:tr>
      <w:tr w:rsidR="00AF6438" w:rsidRPr="00EB550D" w:rsidTr="003B3D9C">
        <w:trPr>
          <w:trHeight w:val="450"/>
          <w:jc w:val="center"/>
        </w:trPr>
        <w:tc>
          <w:tcPr>
            <w:tcW w:w="2260"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p>
        </w:tc>
        <w:tc>
          <w:tcPr>
            <w:tcW w:w="164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rPr>
            </w:pPr>
          </w:p>
        </w:tc>
        <w:tc>
          <w:tcPr>
            <w:tcW w:w="5297" w:type="dxa"/>
            <w:vMerge/>
            <w:tcBorders>
              <w:top w:val="nil"/>
              <w:left w:val="single" w:sz="8" w:space="0" w:color="auto"/>
              <w:bottom w:val="single" w:sz="8" w:space="0" w:color="000000"/>
              <w:right w:val="single" w:sz="8" w:space="0" w:color="auto"/>
            </w:tcBorders>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273"/>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Reserve Naturelle Communautaire de Toc </w:t>
            </w:r>
            <w:proofErr w:type="spellStart"/>
            <w:r w:rsidRPr="00EB550D">
              <w:rPr>
                <w:rFonts w:ascii="Times New Roman" w:eastAsia="Times New Roman" w:hAnsi="Times New Roman" w:cs="Times New Roman"/>
                <w:b/>
                <w:bCs/>
                <w:color w:val="000000"/>
              </w:rPr>
              <w:t>Tocc</w:t>
            </w:r>
            <w:proofErr w:type="spellEnd"/>
          </w:p>
        </w:tc>
        <w:tc>
          <w:tcPr>
            <w:tcW w:w="1647" w:type="dxa"/>
            <w:tcBorders>
              <w:top w:val="nil"/>
              <w:left w:val="nil"/>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273</w:t>
            </w:r>
          </w:p>
        </w:tc>
        <w:tc>
          <w:tcPr>
            <w:tcW w:w="5297" w:type="dxa"/>
            <w:tcBorders>
              <w:top w:val="nil"/>
              <w:left w:val="nil"/>
              <w:bottom w:val="single" w:sz="8"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color w:val="000000"/>
              </w:rPr>
            </w:pPr>
            <w:r w:rsidRPr="00EB550D">
              <w:rPr>
                <w:rFonts w:ascii="Times New Roman" w:eastAsia="Times New Roman" w:hAnsi="Times New Roman" w:cs="Times New Roman"/>
                <w:color w:val="000000"/>
              </w:rPr>
              <w:t>Elle est composée d'une zone terrestre (20% de la superficie totale), et d'une zone amphibie (80% de la superficie totale) constituée principalement d’une cuvette d’eau douce. Cette cuvette est un site d’une grande importance, non seulement par son étendue mais aussi par la richesse des espèces : le Lamantin d’Afrique de l’Ouest (</w:t>
            </w:r>
            <w:proofErr w:type="spellStart"/>
            <w:r w:rsidRPr="00EB550D">
              <w:rPr>
                <w:rFonts w:ascii="Times New Roman" w:eastAsia="Times New Roman" w:hAnsi="Times New Roman" w:cs="Times New Roman"/>
                <w:i/>
                <w:color w:val="000000"/>
              </w:rPr>
              <w:t>Trichechus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senegalensis</w:t>
            </w:r>
            <w:proofErr w:type="spellEnd"/>
            <w:r w:rsidRPr="00EB550D">
              <w:rPr>
                <w:rFonts w:ascii="Times New Roman" w:eastAsia="Times New Roman" w:hAnsi="Times New Roman" w:cs="Times New Roman"/>
                <w:color w:val="000000"/>
              </w:rPr>
              <w:t>), la Péluse d’Adanson (</w:t>
            </w:r>
            <w:proofErr w:type="spellStart"/>
            <w:r w:rsidRPr="00EB550D">
              <w:rPr>
                <w:rFonts w:ascii="Times New Roman" w:eastAsia="Times New Roman" w:hAnsi="Times New Roman" w:cs="Times New Roman"/>
                <w:i/>
                <w:color w:val="000000"/>
              </w:rPr>
              <w:t>Pelusios</w:t>
            </w:r>
            <w:proofErr w:type="spellEnd"/>
            <w:r w:rsidRPr="00EB550D">
              <w:rPr>
                <w:rFonts w:ascii="Times New Roman" w:eastAsia="Times New Roman" w:hAnsi="Times New Roman" w:cs="Times New Roman"/>
                <w:i/>
                <w:color w:val="000000"/>
              </w:rPr>
              <w:t xml:space="preserve"> </w:t>
            </w:r>
            <w:proofErr w:type="spellStart"/>
            <w:r w:rsidRPr="00EB550D">
              <w:rPr>
                <w:rFonts w:ascii="Times New Roman" w:eastAsia="Times New Roman" w:hAnsi="Times New Roman" w:cs="Times New Roman"/>
                <w:i/>
                <w:color w:val="000000"/>
              </w:rPr>
              <w:t>adansonii</w:t>
            </w:r>
            <w:proofErr w:type="spellEnd"/>
            <w:r w:rsidRPr="00EB550D">
              <w:rPr>
                <w:rFonts w:ascii="Times New Roman" w:eastAsia="Times New Roman" w:hAnsi="Times New Roman" w:cs="Times New Roman"/>
                <w:color w:val="000000"/>
              </w:rPr>
              <w:t xml:space="preserve">) et les nombreuses espèces </w:t>
            </w:r>
            <w:r w:rsidR="007A0B0A">
              <w:rPr>
                <w:rFonts w:ascii="Times New Roman" w:eastAsia="Times New Roman" w:hAnsi="Times New Roman" w:cs="Times New Roman"/>
                <w:color w:val="000000"/>
              </w:rPr>
              <w:t>d’oiseau d’eau</w:t>
            </w:r>
            <w:r w:rsidRPr="00EB550D">
              <w:rPr>
                <w:rFonts w:ascii="Times New Roman" w:eastAsia="Times New Roman" w:hAnsi="Times New Roman" w:cs="Times New Roman"/>
                <w:color w:val="000000"/>
              </w:rPr>
              <w:t xml:space="preserve">. </w:t>
            </w:r>
          </w:p>
          <w:p w:rsidR="00AF6438" w:rsidRPr="00EB550D" w:rsidRDefault="00AF6438" w:rsidP="003B3D9C">
            <w:pPr>
              <w:spacing w:after="0" w:line="240" w:lineRule="auto"/>
              <w:jc w:val="both"/>
              <w:rPr>
                <w:rFonts w:ascii="Times New Roman" w:eastAsia="Times New Roman" w:hAnsi="Times New Roman" w:cs="Times New Roman"/>
                <w:b/>
                <w:color w:val="000000"/>
              </w:rPr>
            </w:pPr>
            <w:r w:rsidRPr="00EB550D">
              <w:rPr>
                <w:rFonts w:ascii="Times New Roman" w:eastAsia="Times New Roman" w:hAnsi="Times New Roman" w:cs="Times New Roman"/>
                <w:b/>
                <w:color w:val="000000"/>
              </w:rPr>
              <w:t xml:space="preserve">Premier site communautaire </w:t>
            </w:r>
            <w:proofErr w:type="spellStart"/>
            <w:r w:rsidRPr="00EB550D">
              <w:rPr>
                <w:rFonts w:ascii="Times New Roman" w:eastAsia="Times New Roman" w:hAnsi="Times New Roman" w:cs="Times New Roman"/>
                <w:b/>
                <w:color w:val="000000"/>
              </w:rPr>
              <w:t>Ramsar</w:t>
            </w:r>
            <w:proofErr w:type="spellEnd"/>
            <w:r w:rsidRPr="00EB550D">
              <w:rPr>
                <w:rFonts w:ascii="Times New Roman" w:eastAsia="Times New Roman" w:hAnsi="Times New Roman" w:cs="Times New Roman"/>
                <w:b/>
                <w:color w:val="000000"/>
              </w:rPr>
              <w:t xml:space="preserve"> au Sénégal</w:t>
            </w:r>
          </w:p>
        </w:tc>
      </w:tr>
      <w:tr w:rsidR="00AF6438" w:rsidRPr="00EB550D" w:rsidTr="003B3D9C">
        <w:trPr>
          <w:trHeight w:val="960"/>
          <w:jc w:val="center"/>
        </w:trPr>
        <w:tc>
          <w:tcPr>
            <w:tcW w:w="2260" w:type="dxa"/>
            <w:tcBorders>
              <w:top w:val="nil"/>
              <w:left w:val="single" w:sz="8" w:space="0" w:color="auto"/>
              <w:bottom w:val="single" w:sz="4"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 xml:space="preserve">Réserve Naturelle de </w:t>
            </w:r>
            <w:proofErr w:type="spellStart"/>
            <w:r w:rsidRPr="00EB550D">
              <w:rPr>
                <w:rFonts w:ascii="Times New Roman" w:eastAsia="Times New Roman" w:hAnsi="Times New Roman" w:cs="Times New Roman"/>
                <w:b/>
                <w:bCs/>
                <w:color w:val="000000"/>
              </w:rPr>
              <w:t>Popenguine</w:t>
            </w:r>
            <w:proofErr w:type="spellEnd"/>
            <w:r w:rsidRPr="00EB550D">
              <w:rPr>
                <w:rFonts w:ascii="Times New Roman" w:eastAsia="Times New Roman" w:hAnsi="Times New Roman" w:cs="Times New Roman"/>
                <w:b/>
                <w:bCs/>
                <w:color w:val="000000"/>
              </w:rPr>
              <w:t xml:space="preserve"> (RNP) </w:t>
            </w:r>
            <w:r w:rsidRPr="00EB550D">
              <w:rPr>
                <w:rFonts w:ascii="Times New Roman" w:eastAsia="Times New Roman" w:hAnsi="Times New Roman" w:cs="Times New Roman"/>
                <w:i/>
                <w:iCs/>
                <w:color w:val="000000"/>
              </w:rPr>
              <w:t>crée en</w:t>
            </w:r>
            <w:r w:rsidRPr="00EB550D">
              <w:rPr>
                <w:rFonts w:ascii="Times New Roman" w:eastAsia="Times New Roman" w:hAnsi="Times New Roman" w:cs="Times New Roman"/>
                <w:b/>
                <w:bCs/>
                <w:color w:val="000000"/>
              </w:rPr>
              <w:t xml:space="preserve"> </w:t>
            </w:r>
            <w:r w:rsidRPr="00EB550D">
              <w:rPr>
                <w:rFonts w:ascii="Times New Roman" w:eastAsia="Times New Roman" w:hAnsi="Times New Roman" w:cs="Times New Roman"/>
                <w:i/>
                <w:iCs/>
                <w:color w:val="000000"/>
              </w:rPr>
              <w:t xml:space="preserve">1986  </w:t>
            </w:r>
          </w:p>
        </w:tc>
        <w:tc>
          <w:tcPr>
            <w:tcW w:w="1647" w:type="dxa"/>
            <w:tcBorders>
              <w:top w:val="nil"/>
              <w:left w:val="nil"/>
              <w:bottom w:val="single" w:sz="4" w:space="0" w:color="auto"/>
              <w:right w:val="single" w:sz="8"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1 009</w:t>
            </w:r>
          </w:p>
        </w:tc>
        <w:tc>
          <w:tcPr>
            <w:tcW w:w="5297" w:type="dxa"/>
            <w:tcBorders>
              <w:top w:val="nil"/>
              <w:left w:val="nil"/>
              <w:bottom w:val="single" w:sz="4" w:space="0" w:color="auto"/>
              <w:right w:val="single" w:sz="8" w:space="0" w:color="auto"/>
            </w:tcBorders>
            <w:shd w:val="clear" w:color="auto" w:fill="auto"/>
            <w:vAlign w:val="center"/>
            <w:hideMark/>
          </w:tcPr>
          <w:p w:rsidR="00AF6438" w:rsidRPr="007A0B0A" w:rsidRDefault="007A0B0A" w:rsidP="007A0B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Les lagunes de </w:t>
            </w:r>
            <w:proofErr w:type="spellStart"/>
            <w:r>
              <w:rPr>
                <w:rFonts w:ascii="Times New Roman" w:eastAsia="Times New Roman" w:hAnsi="Times New Roman" w:cs="Times New Roman"/>
                <w:color w:val="000000"/>
              </w:rPr>
              <w:t>Popenguine</w:t>
            </w:r>
            <w:proofErr w:type="spellEnd"/>
            <w:r>
              <w:rPr>
                <w:rFonts w:ascii="Times New Roman" w:eastAsia="Times New Roman" w:hAnsi="Times New Roman" w:cs="Times New Roman"/>
                <w:color w:val="000000"/>
              </w:rPr>
              <w:t xml:space="preserve"> et de </w:t>
            </w:r>
            <w:proofErr w:type="spellStart"/>
            <w:r>
              <w:rPr>
                <w:rFonts w:ascii="Times New Roman" w:eastAsia="Times New Roman" w:hAnsi="Times New Roman" w:cs="Times New Roman"/>
                <w:color w:val="000000"/>
              </w:rPr>
              <w:t>Nougouma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acceuillent</w:t>
            </w:r>
            <w:proofErr w:type="spellEnd"/>
            <w:r>
              <w:rPr>
                <w:rFonts w:ascii="Times New Roman" w:eastAsia="Times New Roman" w:hAnsi="Times New Roman" w:cs="Times New Roman"/>
                <w:color w:val="000000"/>
              </w:rPr>
              <w:t xml:space="preserve"> un nombre important d’oiseau d’eau</w:t>
            </w:r>
            <w:r w:rsidR="00AF6438" w:rsidRPr="007A0B0A">
              <w:rPr>
                <w:rFonts w:ascii="Times New Roman" w:eastAsia="Times New Roman" w:hAnsi="Times New Roman" w:cs="Times New Roman"/>
                <w:color w:val="000000"/>
              </w:rPr>
              <w:t>.</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t>Réserve de Faune du Ferlo Nord (RFFN)</w:t>
            </w:r>
            <w:r w:rsidRPr="00EB550D">
              <w:rPr>
                <w:rFonts w:ascii="Times New Roman" w:eastAsia="Times New Roman" w:hAnsi="Times New Roman" w:cs="Times New Roman"/>
                <w:i/>
                <w:iCs/>
                <w:color w:val="000000"/>
              </w:rPr>
              <w:t xml:space="preserve"> crée en</w:t>
            </w:r>
            <w:r w:rsidRPr="00EB550D">
              <w:rPr>
                <w:rFonts w:ascii="Times New Roman" w:eastAsia="Times New Roman" w:hAnsi="Times New Roman" w:cs="Times New Roman"/>
                <w:b/>
                <w:bCs/>
                <w:color w:val="000000"/>
              </w:rPr>
              <w:t xml:space="preserve"> </w:t>
            </w:r>
            <w:r w:rsidRPr="00EB550D">
              <w:rPr>
                <w:rFonts w:ascii="Times New Roman" w:eastAsia="Times New Roman" w:hAnsi="Times New Roman" w:cs="Times New Roman"/>
                <w:i/>
                <w:iCs/>
                <w:color w:val="000000"/>
              </w:rPr>
              <w:t xml:space="preserve">1996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487 000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438" w:rsidRPr="00EB550D" w:rsidRDefault="007A0B0A" w:rsidP="003B3D9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Renferme l’essentiel des rares cours d’eau de la zone du </w:t>
            </w:r>
            <w:proofErr w:type="spellStart"/>
            <w:r>
              <w:rPr>
                <w:rFonts w:ascii="Times New Roman" w:eastAsia="Times New Roman" w:hAnsi="Times New Roman" w:cs="Times New Roman"/>
                <w:color w:val="000000"/>
              </w:rPr>
              <w:t>ferlo</w:t>
            </w:r>
            <w:proofErr w:type="spellEnd"/>
            <w:r>
              <w:rPr>
                <w:rFonts w:ascii="Times New Roman" w:eastAsia="Times New Roman" w:hAnsi="Times New Roman" w:cs="Times New Roman"/>
                <w:color w:val="000000"/>
              </w:rPr>
              <w:t>.</w:t>
            </w:r>
          </w:p>
          <w:p w:rsidR="00AF6438" w:rsidRPr="00EB550D" w:rsidRDefault="00AF6438" w:rsidP="003B3D9C">
            <w:pPr>
              <w:spacing w:after="0" w:line="240" w:lineRule="auto"/>
              <w:jc w:val="both"/>
              <w:rPr>
                <w:rFonts w:ascii="Times New Roman" w:eastAsia="Times New Roman" w:hAnsi="Times New Roman" w:cs="Times New Roman"/>
                <w:b/>
                <w:i/>
                <w:color w:val="000000"/>
              </w:rPr>
            </w:pPr>
            <w:r w:rsidRPr="00EB550D">
              <w:rPr>
                <w:rFonts w:ascii="Times New Roman" w:eastAsia="Times New Roman" w:hAnsi="Times New Roman" w:cs="Times New Roman"/>
                <w:b/>
                <w:i/>
                <w:color w:val="000000"/>
              </w:rPr>
              <w:t>Noyau central de la Réserve de Biosphère du Ferlo.</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eastAsia="Times New Roman" w:hAnsi="Times New Roman" w:cs="Times New Roman"/>
                <w:sz w:val="24"/>
                <w:szCs w:val="24"/>
                <w:lang w:eastAsia="en-IN"/>
              </w:rPr>
              <w:t xml:space="preserve">Réserve Naturelle d'Intérêt Communautaire de la </w:t>
            </w:r>
            <w:proofErr w:type="spellStart"/>
            <w:r w:rsidRPr="0062142C">
              <w:rPr>
                <w:rFonts w:ascii="Times New Roman" w:eastAsia="Times New Roman" w:hAnsi="Times New Roman" w:cs="Times New Roman"/>
                <w:sz w:val="24"/>
                <w:szCs w:val="24"/>
                <w:lang w:eastAsia="en-IN"/>
              </w:rPr>
              <w:t>Somone</w:t>
            </w:r>
            <w:proofErr w:type="spellEnd"/>
            <w:r w:rsidRPr="0062142C">
              <w:rPr>
                <w:rFonts w:ascii="Times New Roman" w:eastAsia="Times New Roman" w:hAnsi="Times New Roman" w:cs="Times New Roman"/>
                <w:sz w:val="24"/>
                <w:szCs w:val="24"/>
                <w:lang w:eastAsia="en-IN"/>
              </w:rPr>
              <w:t xml:space="preserve"> (RNICS)</w:t>
            </w:r>
          </w:p>
          <w:p w:rsidR="00AF6438" w:rsidRPr="00EB550D" w:rsidRDefault="00AF6438" w:rsidP="003B3D9C">
            <w:pPr>
              <w:spacing w:after="0" w:line="240" w:lineRule="auto"/>
              <w:jc w:val="both"/>
              <w:rPr>
                <w:rFonts w:ascii="Times New Roman" w:eastAsia="Times New Roman" w:hAnsi="Times New Roman" w:cs="Times New Roman"/>
                <w:sz w:val="24"/>
                <w:szCs w:val="24"/>
                <w:lang w:val="en-IN" w:eastAsia="en-IN"/>
              </w:rPr>
            </w:pPr>
            <w:r w:rsidRPr="00EB550D">
              <w:rPr>
                <w:rFonts w:ascii="Times New Roman" w:eastAsia="Times New Roman" w:hAnsi="Times New Roman" w:cs="Times New Roman"/>
                <w:sz w:val="24"/>
                <w:szCs w:val="24"/>
                <w:lang w:val="en-IN" w:eastAsia="en-IN"/>
              </w:rPr>
              <w:t xml:space="preserve">2001                                    </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F6438" w:rsidRPr="00EB550D" w:rsidRDefault="00AF6438" w:rsidP="003B3D9C">
            <w:pPr>
              <w:spacing w:after="0" w:line="240" w:lineRule="auto"/>
              <w:ind w:left="360"/>
              <w:jc w:val="both"/>
              <w:rPr>
                <w:rFonts w:ascii="Times New Roman" w:eastAsia="Times New Roman" w:hAnsi="Times New Roman" w:cs="Times New Roman"/>
                <w:sz w:val="24"/>
                <w:szCs w:val="24"/>
                <w:lang w:val="en-IN" w:eastAsia="en-IN"/>
              </w:rPr>
            </w:pPr>
            <w:r w:rsidRPr="00EB550D">
              <w:rPr>
                <w:rFonts w:ascii="Times New Roman" w:eastAsia="Times New Roman" w:hAnsi="Times New Roman" w:cs="Times New Roman"/>
                <w:sz w:val="24"/>
                <w:szCs w:val="24"/>
                <w:lang w:val="en-IN" w:eastAsia="en-IN"/>
              </w:rPr>
              <w:t>700</w:t>
            </w:r>
          </w:p>
        </w:tc>
        <w:tc>
          <w:tcPr>
            <w:tcW w:w="5297" w:type="dxa"/>
            <w:tcBorders>
              <w:top w:val="single" w:sz="4" w:space="0" w:color="auto"/>
              <w:left w:val="single" w:sz="4" w:space="0" w:color="auto"/>
              <w:bottom w:val="single" w:sz="4" w:space="0" w:color="auto"/>
              <w:right w:val="single" w:sz="4" w:space="0" w:color="auto"/>
            </w:tcBorders>
            <w:shd w:val="clear" w:color="auto" w:fill="auto"/>
          </w:tcPr>
          <w:p w:rsidR="0026035F" w:rsidRDefault="00AF6438" w:rsidP="0026035F">
            <w:pPr>
              <w:tabs>
                <w:tab w:val="left" w:pos="1638"/>
              </w:tabs>
              <w:spacing w:after="0" w:line="240" w:lineRule="auto"/>
              <w:jc w:val="both"/>
              <w:rPr>
                <w:rFonts w:ascii="Times New Roman" w:hAnsi="Times New Roman" w:cs="Times New Roman"/>
                <w:sz w:val="24"/>
                <w:szCs w:val="24"/>
                <w:lang w:eastAsia="en-IN"/>
              </w:rPr>
            </w:pPr>
            <w:r w:rsidRPr="0062142C">
              <w:rPr>
                <w:rFonts w:ascii="Times New Roman" w:hAnsi="Times New Roman" w:cs="Times New Roman"/>
                <w:sz w:val="24"/>
                <w:szCs w:val="24"/>
                <w:lang w:eastAsia="en-IN"/>
              </w:rPr>
              <w:t xml:space="preserve">,  Prairie arbustive, Cours d’eau temporaire,  Cours d’eau permanent (cours pérenne de la </w:t>
            </w:r>
            <w:proofErr w:type="spellStart"/>
            <w:r w:rsidRPr="0062142C">
              <w:rPr>
                <w:rFonts w:ascii="Times New Roman" w:hAnsi="Times New Roman" w:cs="Times New Roman"/>
                <w:sz w:val="24"/>
                <w:szCs w:val="24"/>
                <w:lang w:eastAsia="en-IN"/>
              </w:rPr>
              <w:t>Somone</w:t>
            </w:r>
            <w:proofErr w:type="spellEnd"/>
            <w:r w:rsidRPr="0062142C">
              <w:rPr>
                <w:rFonts w:ascii="Times New Roman" w:hAnsi="Times New Roman" w:cs="Times New Roman"/>
                <w:sz w:val="24"/>
                <w:szCs w:val="24"/>
                <w:lang w:eastAsia="en-IN"/>
              </w:rPr>
              <w:t xml:space="preserve"> et chenaux), Lagune (plan d’eau),  Foret de Mangrove, Tannes nues, Tannes arbustives,  Vasières nues,  Estran et cordon littoral,                                                                    Faune diversifiée et abondante. Les groupes de faunes les plus représentés sont ceux des oiseaux, des crustacés, des mollusques des poissons et des insectes.</w:t>
            </w:r>
          </w:p>
          <w:p w:rsidR="0026035F" w:rsidRDefault="0026035F" w:rsidP="0026035F">
            <w:pPr>
              <w:spacing w:after="0" w:line="240" w:lineRule="auto"/>
              <w:jc w:val="both"/>
              <w:rPr>
                <w:rFonts w:ascii="Times New Roman" w:hAnsi="Times New Roman" w:cs="Times New Roman"/>
                <w:sz w:val="24"/>
                <w:szCs w:val="24"/>
                <w:lang w:eastAsia="en-IN"/>
              </w:rPr>
            </w:pPr>
            <w:r>
              <w:rPr>
                <w:rFonts w:ascii="Times New Roman" w:hAnsi="Times New Roman" w:cs="Times New Roman"/>
                <w:b/>
                <w:sz w:val="24"/>
                <w:szCs w:val="24"/>
                <w:lang w:eastAsia="en-IN"/>
              </w:rPr>
              <w:t xml:space="preserve">site </w:t>
            </w:r>
            <w:r w:rsidRPr="0026035F">
              <w:rPr>
                <w:rFonts w:ascii="Times New Roman" w:hAnsi="Times New Roman" w:cs="Times New Roman"/>
                <w:b/>
                <w:sz w:val="24"/>
                <w:szCs w:val="24"/>
                <w:lang w:eastAsia="en-IN"/>
              </w:rPr>
              <w:t xml:space="preserve"> </w:t>
            </w:r>
            <w:proofErr w:type="spellStart"/>
            <w:r w:rsidRPr="0026035F">
              <w:rPr>
                <w:rFonts w:ascii="Times New Roman" w:hAnsi="Times New Roman" w:cs="Times New Roman"/>
                <w:b/>
                <w:sz w:val="24"/>
                <w:szCs w:val="24"/>
                <w:lang w:eastAsia="en-IN"/>
              </w:rPr>
              <w:t>Ramsar</w:t>
            </w:r>
            <w:proofErr w:type="spellEnd"/>
          </w:p>
          <w:p w:rsidR="00AF6438" w:rsidRPr="00EB550D" w:rsidRDefault="00AF6438" w:rsidP="0026035F">
            <w:pPr>
              <w:spacing w:after="0" w:line="240" w:lineRule="auto"/>
              <w:jc w:val="both"/>
              <w:rPr>
                <w:rFonts w:ascii="Times New Roman" w:eastAsia="Times New Roman" w:hAnsi="Times New Roman" w:cs="Times New Roman"/>
                <w:sz w:val="24"/>
                <w:szCs w:val="24"/>
                <w:lang w:val="en-IN" w:eastAsia="en-IN"/>
              </w:rPr>
            </w:pPr>
            <w:r w:rsidRPr="0062142C">
              <w:rPr>
                <w:rFonts w:ascii="Times New Roman" w:hAnsi="Times New Roman" w:cs="Times New Roman"/>
                <w:sz w:val="24"/>
                <w:szCs w:val="24"/>
                <w:lang w:eastAsia="en-IN"/>
              </w:rPr>
              <w:t xml:space="preserve"> </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lang w:val="en-IN" w:eastAsia="en-IN"/>
              </w:rPr>
            </w:pPr>
            <w:proofErr w:type="spellStart"/>
            <w:r w:rsidRPr="00EB550D">
              <w:rPr>
                <w:rFonts w:ascii="Times New Roman" w:eastAsia="Times New Roman" w:hAnsi="Times New Roman" w:cs="Times New Roman"/>
                <w:sz w:val="24"/>
                <w:szCs w:val="24"/>
                <w:lang w:val="en-IN" w:eastAsia="en-IN"/>
              </w:rPr>
              <w:t>Réserve</w:t>
            </w:r>
            <w:proofErr w:type="spellEnd"/>
            <w:r w:rsidRPr="00EB550D">
              <w:rPr>
                <w:rFonts w:ascii="Times New Roman" w:eastAsia="Times New Roman" w:hAnsi="Times New Roman" w:cs="Times New Roman"/>
                <w:sz w:val="24"/>
                <w:szCs w:val="24"/>
                <w:lang w:val="en-IN" w:eastAsia="en-IN"/>
              </w:rPr>
              <w:t xml:space="preserve"> </w:t>
            </w:r>
            <w:proofErr w:type="spellStart"/>
            <w:r w:rsidRPr="00EB550D">
              <w:rPr>
                <w:rFonts w:ascii="Times New Roman" w:eastAsia="Times New Roman" w:hAnsi="Times New Roman" w:cs="Times New Roman"/>
                <w:sz w:val="24"/>
                <w:szCs w:val="24"/>
                <w:lang w:val="en-IN" w:eastAsia="en-IN"/>
              </w:rPr>
              <w:t>Communautaire</w:t>
            </w:r>
            <w:proofErr w:type="spellEnd"/>
            <w:r w:rsidRPr="00EB550D">
              <w:rPr>
                <w:rFonts w:ascii="Times New Roman" w:eastAsia="Times New Roman" w:hAnsi="Times New Roman" w:cs="Times New Roman"/>
                <w:sz w:val="24"/>
                <w:szCs w:val="24"/>
                <w:lang w:val="en-IN" w:eastAsia="en-IN"/>
              </w:rPr>
              <w:t xml:space="preserve"> de </w:t>
            </w:r>
            <w:proofErr w:type="spellStart"/>
            <w:r w:rsidRPr="00EB550D">
              <w:rPr>
                <w:rFonts w:ascii="Times New Roman" w:eastAsia="Times New Roman" w:hAnsi="Times New Roman" w:cs="Times New Roman"/>
                <w:sz w:val="24"/>
                <w:szCs w:val="24"/>
                <w:lang w:val="en-IN" w:eastAsia="en-IN"/>
              </w:rPr>
              <w:t>Palmarin</w:t>
            </w:r>
            <w:proofErr w:type="spellEnd"/>
          </w:p>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sz w:val="24"/>
                <w:szCs w:val="24"/>
                <w:lang w:val="en-IN" w:eastAsia="en-IN"/>
              </w:rPr>
              <w:t xml:space="preserve">2003               </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F6438" w:rsidRPr="00EB550D" w:rsidRDefault="00AF6438" w:rsidP="003B3D9C">
            <w:pPr>
              <w:numPr>
                <w:ilvl w:val="0"/>
                <w:numId w:val="1"/>
              </w:numPr>
              <w:spacing w:after="0" w:line="240" w:lineRule="auto"/>
              <w:jc w:val="both"/>
              <w:rPr>
                <w:rFonts w:ascii="Times New Roman" w:eastAsia="Times New Roman" w:hAnsi="Times New Roman" w:cs="Times New Roman"/>
                <w:sz w:val="24"/>
                <w:szCs w:val="24"/>
                <w:lang w:val="en-IN" w:eastAsia="en-IN"/>
              </w:rPr>
            </w:pPr>
            <w:r w:rsidRPr="00EB550D">
              <w:rPr>
                <w:rFonts w:ascii="Times New Roman" w:eastAsia="Times New Roman" w:hAnsi="Times New Roman" w:cs="Times New Roman"/>
                <w:sz w:val="24"/>
                <w:szCs w:val="24"/>
                <w:lang w:val="en-IN" w:eastAsia="en-IN"/>
              </w:rPr>
              <w:t>10450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eastAsia="Times New Roman" w:hAnsi="Times New Roman" w:cs="Times New Roman"/>
                <w:sz w:val="24"/>
                <w:szCs w:val="24"/>
                <w:lang w:eastAsia="en-IN"/>
              </w:rPr>
              <w:t>- Site de reproduction des tortues de mer, hyène rayée, chacals, singes, avifaune très importante</w:t>
            </w:r>
          </w:p>
          <w:p w:rsidR="0026035F" w:rsidRDefault="00AF6438" w:rsidP="0026035F">
            <w:pPr>
              <w:spacing w:after="0" w:line="240" w:lineRule="auto"/>
              <w:jc w:val="both"/>
              <w:rPr>
                <w:rFonts w:ascii="Times New Roman" w:hAnsi="Times New Roman" w:cs="Times New Roman"/>
                <w:sz w:val="24"/>
                <w:szCs w:val="24"/>
                <w:lang w:eastAsia="en-IN"/>
              </w:rPr>
            </w:pPr>
            <w:r w:rsidRPr="0062142C">
              <w:rPr>
                <w:rFonts w:ascii="Times New Roman" w:hAnsi="Times New Roman" w:cs="Times New Roman"/>
                <w:sz w:val="24"/>
                <w:szCs w:val="24"/>
                <w:lang w:eastAsia="en-IN"/>
              </w:rPr>
              <w:t xml:space="preserve">Ecosystèmes terrestre, de mangrove et marin, Un habitat et couloir de migration pour l'avifaune,  site de reproduction des tortues marines, Frayère, nourricerie et habitat pour la faune marine et estuarienne, Site de conservation d'espèces caractéristiques comme la hyène, le dauphin, </w:t>
            </w:r>
            <w:proofErr w:type="spellStart"/>
            <w:r w:rsidRPr="0062142C">
              <w:rPr>
                <w:rFonts w:ascii="Times New Roman" w:hAnsi="Times New Roman" w:cs="Times New Roman"/>
                <w:sz w:val="24"/>
                <w:szCs w:val="24"/>
                <w:lang w:eastAsia="en-IN"/>
              </w:rPr>
              <w:t>etc</w:t>
            </w:r>
            <w:proofErr w:type="spellEnd"/>
          </w:p>
          <w:p w:rsidR="0026035F" w:rsidRPr="0062142C" w:rsidRDefault="0026035F" w:rsidP="003B3D9C">
            <w:pPr>
              <w:spacing w:after="0" w:line="240" w:lineRule="auto"/>
              <w:jc w:val="both"/>
              <w:rPr>
                <w:rFonts w:ascii="Times New Roman" w:eastAsia="Times New Roman" w:hAnsi="Times New Roman" w:cs="Times New Roman"/>
                <w:sz w:val="24"/>
                <w:szCs w:val="24"/>
                <w:lang w:eastAsia="en-IN"/>
              </w:rPr>
            </w:pPr>
            <w:r w:rsidRPr="0026035F">
              <w:rPr>
                <w:rFonts w:ascii="Times New Roman" w:hAnsi="Times New Roman" w:cs="Times New Roman"/>
                <w:b/>
                <w:sz w:val="24"/>
                <w:szCs w:val="24"/>
                <w:lang w:eastAsia="en-IN"/>
              </w:rPr>
              <w:t xml:space="preserve"> site  </w:t>
            </w:r>
            <w:proofErr w:type="spellStart"/>
            <w:r w:rsidRPr="0026035F">
              <w:rPr>
                <w:rFonts w:ascii="Times New Roman" w:hAnsi="Times New Roman" w:cs="Times New Roman"/>
                <w:b/>
                <w:sz w:val="24"/>
                <w:szCs w:val="24"/>
                <w:lang w:eastAsia="en-IN"/>
              </w:rPr>
              <w:t>Ramsar</w:t>
            </w:r>
            <w:proofErr w:type="spellEnd"/>
          </w:p>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b/>
                <w:bCs/>
                <w:color w:val="000000"/>
              </w:rPr>
              <w:lastRenderedPageBreak/>
              <w:t xml:space="preserve">Aire Marine Protégée de </w:t>
            </w:r>
            <w:proofErr w:type="spellStart"/>
            <w:r w:rsidRPr="00EB550D">
              <w:rPr>
                <w:rFonts w:ascii="Times New Roman" w:eastAsia="Times New Roman" w:hAnsi="Times New Roman" w:cs="Times New Roman"/>
                <w:b/>
                <w:bCs/>
                <w:color w:val="000000"/>
              </w:rPr>
              <w:t>Bamboung</w:t>
            </w:r>
            <w:proofErr w:type="spellEnd"/>
          </w:p>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EB550D">
              <w:rPr>
                <w:rFonts w:ascii="Times New Roman" w:eastAsia="Times New Roman" w:hAnsi="Times New Roman" w:cs="Times New Roman"/>
                <w:b/>
                <w:bCs/>
                <w:color w:val="000000"/>
              </w:rPr>
              <w:t xml:space="preserve">2004           </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F6438" w:rsidRPr="00EB550D" w:rsidRDefault="00AF6438" w:rsidP="003B3D9C">
            <w:pPr>
              <w:spacing w:after="0" w:line="240" w:lineRule="auto"/>
              <w:ind w:left="360"/>
              <w:jc w:val="both"/>
              <w:rPr>
                <w:rFonts w:ascii="Times New Roman" w:eastAsia="Times New Roman" w:hAnsi="Times New Roman" w:cs="Times New Roman"/>
                <w:sz w:val="24"/>
                <w:szCs w:val="24"/>
                <w:lang w:val="en-IN" w:eastAsia="en-IN"/>
              </w:rPr>
            </w:pPr>
            <w:r w:rsidRPr="00EB550D">
              <w:rPr>
                <w:rFonts w:ascii="Times New Roman" w:eastAsia="Times New Roman" w:hAnsi="Times New Roman" w:cs="Times New Roman"/>
                <w:i/>
                <w:iCs/>
                <w:color w:val="000000"/>
                <w:lang w:val="en-IN"/>
              </w:rPr>
              <w:t>7000</w:t>
            </w:r>
          </w:p>
        </w:tc>
        <w:tc>
          <w:tcPr>
            <w:tcW w:w="5297" w:type="dxa"/>
            <w:tcBorders>
              <w:top w:val="single" w:sz="4" w:space="0" w:color="auto"/>
              <w:left w:val="single" w:sz="4" w:space="0" w:color="auto"/>
              <w:bottom w:val="single" w:sz="4" w:space="0" w:color="auto"/>
              <w:right w:val="single" w:sz="4" w:space="0" w:color="auto"/>
            </w:tcBorders>
            <w:shd w:val="clear" w:color="auto" w:fill="auto"/>
          </w:tcPr>
          <w:p w:rsidR="00AF6438" w:rsidRPr="00EB550D" w:rsidRDefault="008D4B50" w:rsidP="003B3D9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Beaucoup d’</w:t>
            </w:r>
            <w:r w:rsidR="00AF6438" w:rsidRPr="00EB550D">
              <w:rPr>
                <w:rFonts w:ascii="Times New Roman" w:eastAsia="Times New Roman" w:hAnsi="Times New Roman" w:cs="Times New Roman"/>
                <w:color w:val="000000"/>
              </w:rPr>
              <w:t>espèces d’oiseaux migratrices du Paléarctique occidental (sterne royale, sterne caspienne, goéland dominicain et railleur, mouette à tête grise)</w:t>
            </w:r>
          </w:p>
          <w:p w:rsidR="00AF6438" w:rsidRPr="0062142C" w:rsidRDefault="00AF6438" w:rsidP="008D4B50">
            <w:pPr>
              <w:spacing w:after="0" w:line="240" w:lineRule="auto"/>
              <w:jc w:val="both"/>
              <w:rPr>
                <w:rFonts w:ascii="Times New Roman" w:eastAsia="Times New Roman" w:hAnsi="Times New Roman" w:cs="Times New Roman"/>
                <w:sz w:val="24"/>
                <w:szCs w:val="24"/>
                <w:lang w:eastAsia="en-IN"/>
              </w:rPr>
            </w:pPr>
            <w:r w:rsidRPr="00EB550D">
              <w:rPr>
                <w:rFonts w:ascii="Times New Roman" w:eastAsia="Times New Roman" w:hAnsi="Times New Roman" w:cs="Times New Roman"/>
                <w:color w:val="000000"/>
              </w:rPr>
              <w:t>Zone de frayères et d'alimentation pour l'</w:t>
            </w:r>
            <w:proofErr w:type="spellStart"/>
            <w:r w:rsidRPr="00EB550D">
              <w:rPr>
                <w:rFonts w:ascii="Times New Roman" w:eastAsia="Times New Roman" w:hAnsi="Times New Roman" w:cs="Times New Roman"/>
                <w:color w:val="000000"/>
              </w:rPr>
              <w:t>ichtyofaune</w:t>
            </w:r>
            <w:proofErr w:type="spellEnd"/>
            <w:r w:rsidRPr="00EB550D">
              <w:rPr>
                <w:rFonts w:ascii="Times New Roman" w:eastAsia="Times New Roman" w:hAnsi="Times New Roman" w:cs="Times New Roman"/>
                <w:color w:val="000000"/>
              </w:rPr>
              <w:t xml:space="preserve">, lamantin, dauphin et des tortues marines, </w:t>
            </w:r>
            <w:proofErr w:type="spellStart"/>
            <w:r w:rsidRPr="00EB550D">
              <w:rPr>
                <w:rFonts w:ascii="Times New Roman" w:eastAsia="Times New Roman" w:hAnsi="Times New Roman" w:cs="Times New Roman"/>
                <w:color w:val="000000"/>
              </w:rPr>
              <w:t>bolong</w:t>
            </w:r>
            <w:proofErr w:type="spellEnd"/>
            <w:r w:rsidRPr="00EB550D">
              <w:rPr>
                <w:rFonts w:ascii="Times New Roman" w:eastAsia="Times New Roman" w:hAnsi="Times New Roman" w:cs="Times New Roman"/>
                <w:color w:val="000000"/>
              </w:rPr>
              <w:t xml:space="preserve"> de </w:t>
            </w:r>
            <w:proofErr w:type="spellStart"/>
            <w:r w:rsidRPr="00EB550D">
              <w:rPr>
                <w:rFonts w:ascii="Times New Roman" w:eastAsia="Times New Roman" w:hAnsi="Times New Roman" w:cs="Times New Roman"/>
                <w:color w:val="000000"/>
              </w:rPr>
              <w:t>Bamboung</w:t>
            </w:r>
            <w:proofErr w:type="spellEnd"/>
            <w:r w:rsidRPr="00EB550D">
              <w:rPr>
                <w:rFonts w:ascii="Times New Roman" w:eastAsia="Times New Roman" w:hAnsi="Times New Roman" w:cs="Times New Roman"/>
                <w:color w:val="000000"/>
              </w:rPr>
              <w:t xml:space="preserve"> est constitué d’une grande diversité d’habitats (zone sableuse, graveleuse, mangrove, tannes, herbiers, petits </w:t>
            </w:r>
            <w:proofErr w:type="spellStart"/>
            <w:r w:rsidRPr="00EB550D">
              <w:rPr>
                <w:rFonts w:ascii="Times New Roman" w:eastAsia="Times New Roman" w:hAnsi="Times New Roman" w:cs="Times New Roman"/>
                <w:color w:val="000000"/>
              </w:rPr>
              <w:t>bolongs</w:t>
            </w:r>
            <w:proofErr w:type="spellEnd"/>
            <w:r w:rsidRPr="00EB550D">
              <w:rPr>
                <w:rFonts w:ascii="Times New Roman" w:eastAsia="Times New Roman" w:hAnsi="Times New Roman" w:cs="Times New Roman"/>
                <w:color w:val="000000"/>
              </w:rPr>
              <w:t xml:space="preserve">, fosse, hauts fonds, etc. </w:t>
            </w:r>
            <w:r w:rsidRPr="00EB550D">
              <w:rPr>
                <w:rFonts w:ascii="Times New Roman" w:eastAsia="Times New Roman" w:hAnsi="Times New Roman" w:cs="Times New Roman"/>
                <w:color w:val="000000"/>
              </w:rPr>
              <w:br/>
            </w:r>
            <w:r w:rsidRPr="00EB550D">
              <w:rPr>
                <w:rFonts w:ascii="Times New Roman" w:eastAsia="Times New Roman" w:hAnsi="Times New Roman" w:cs="Times New Roman"/>
                <w:color w:val="000000"/>
              </w:rPr>
              <w:br/>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Aire Marine Protégée de Saint-Louis</w:t>
            </w:r>
          </w:p>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sz w:val="24"/>
                <w:szCs w:val="24"/>
              </w:rPr>
              <w:t xml:space="preserve">2004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49600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8D4B50" w:rsidP="003B3D9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Importante site de transit des oiseaux migrateurs.</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 xml:space="preserve">Aire Marine Protégée de </w:t>
            </w:r>
            <w:proofErr w:type="spellStart"/>
            <w:r w:rsidRPr="00EB550D">
              <w:rPr>
                <w:rFonts w:ascii="Times New Roman" w:eastAsia="Times New Roman" w:hAnsi="Times New Roman" w:cs="Times New Roman"/>
                <w:sz w:val="24"/>
                <w:szCs w:val="24"/>
              </w:rPr>
              <w:t>Kayar</w:t>
            </w:r>
            <w:proofErr w:type="spellEnd"/>
          </w:p>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sz w:val="24"/>
                <w:szCs w:val="24"/>
              </w:rPr>
              <w:t xml:space="preserve">2004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ind w:left="360"/>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sz w:val="24"/>
                <w:szCs w:val="24"/>
                <w:lang w:val="en-IN" w:eastAsia="en-IN"/>
              </w:rPr>
              <w:t>17100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8D4B50" w:rsidP="008D4B50">
            <w:pPr>
              <w:spacing w:after="0" w:line="240" w:lineRule="auto"/>
              <w:jc w:val="both"/>
              <w:rPr>
                <w:rFonts w:ascii="Times New Roman" w:eastAsia="Times New Roman" w:hAnsi="Times New Roman" w:cs="Times New Roman"/>
                <w:color w:val="000000"/>
              </w:rPr>
            </w:pPr>
            <w:r w:rsidRPr="008D4B50">
              <w:rPr>
                <w:rFonts w:ascii="Times New Roman" w:eastAsia="Times New Roman" w:hAnsi="Times New Roman" w:cs="Times New Roman"/>
                <w:color w:val="000000"/>
              </w:rPr>
              <w:t>Importante site de transit des oiseaux migrateurs</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 xml:space="preserve">Aire Marine Protégée de </w:t>
            </w:r>
            <w:proofErr w:type="spellStart"/>
            <w:r w:rsidRPr="00EB550D">
              <w:rPr>
                <w:rFonts w:ascii="Times New Roman" w:eastAsia="Times New Roman" w:hAnsi="Times New Roman" w:cs="Times New Roman"/>
                <w:sz w:val="24"/>
                <w:szCs w:val="24"/>
              </w:rPr>
              <w:t>Joal</w:t>
            </w:r>
            <w:proofErr w:type="spellEnd"/>
            <w:r w:rsidRPr="00EB550D">
              <w:rPr>
                <w:rFonts w:ascii="Times New Roman" w:eastAsia="Times New Roman" w:hAnsi="Times New Roman" w:cs="Times New Roman"/>
                <w:sz w:val="24"/>
                <w:szCs w:val="24"/>
              </w:rPr>
              <w:t xml:space="preserve"> </w:t>
            </w:r>
            <w:proofErr w:type="spellStart"/>
            <w:r w:rsidRPr="00EB550D">
              <w:rPr>
                <w:rFonts w:ascii="Times New Roman" w:eastAsia="Times New Roman" w:hAnsi="Times New Roman" w:cs="Times New Roman"/>
                <w:sz w:val="24"/>
                <w:szCs w:val="24"/>
              </w:rPr>
              <w:t>Fadiouth</w:t>
            </w:r>
            <w:proofErr w:type="spellEnd"/>
          </w:p>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sz w:val="24"/>
                <w:szCs w:val="24"/>
              </w:rPr>
              <w:t xml:space="preserve">2004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ind w:left="360"/>
              <w:jc w:val="both"/>
              <w:rPr>
                <w:rFonts w:ascii="Times New Roman" w:eastAsia="Times New Roman" w:hAnsi="Times New Roman" w:cs="Times New Roman"/>
                <w:i/>
                <w:sz w:val="24"/>
                <w:szCs w:val="24"/>
              </w:rPr>
            </w:pPr>
            <w:r w:rsidRPr="00EB550D">
              <w:rPr>
                <w:rFonts w:ascii="Times New Roman" w:eastAsia="Times New Roman" w:hAnsi="Times New Roman" w:cs="Times New Roman"/>
                <w:i/>
                <w:sz w:val="24"/>
                <w:szCs w:val="24"/>
              </w:rPr>
              <w:t>17400</w:t>
            </w:r>
          </w:p>
          <w:p w:rsidR="00AF6438" w:rsidRPr="00EB550D" w:rsidRDefault="00AF6438" w:rsidP="003B3D9C">
            <w:pPr>
              <w:spacing w:after="0" w:line="240" w:lineRule="auto"/>
              <w:jc w:val="both"/>
              <w:rPr>
                <w:rFonts w:ascii="Times New Roman" w:eastAsia="Times New Roman" w:hAnsi="Times New Roman" w:cs="Times New Roman"/>
                <w:iCs/>
                <w:color w:val="000000"/>
                <w:lang w:val="en-IN"/>
              </w:rPr>
            </w:pP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hAnsi="Times New Roman" w:cs="Times New Roman"/>
                <w:sz w:val="24"/>
                <w:szCs w:val="24"/>
              </w:rPr>
              <w:t xml:space="preserve">Présence de  vasières à mangroves  qui constituent une frayère pour beaucoup d’espèces qui viennent y accomplir leur premier cycle de croissance, un habitat et site de reproduction pour les  oiseaux,                 Existence d'une prairie d’herbier marin  qui constitue une aire de reproduction de nombreuses espèces et une zone de nurseries importantes à l’échelle de la région Ouest africaine surtout pour la tortue verte, </w:t>
            </w:r>
            <w:proofErr w:type="spellStart"/>
            <w:r w:rsidRPr="00EB550D">
              <w:rPr>
                <w:rFonts w:ascii="Times New Roman" w:hAnsi="Times New Roman" w:cs="Times New Roman"/>
                <w:sz w:val="24"/>
                <w:szCs w:val="24"/>
              </w:rPr>
              <w:t>Chelonia</w:t>
            </w:r>
            <w:proofErr w:type="spellEnd"/>
            <w:r w:rsidRPr="00EB550D">
              <w:rPr>
                <w:rFonts w:ascii="Times New Roman" w:hAnsi="Times New Roman" w:cs="Times New Roman"/>
                <w:sz w:val="24"/>
                <w:szCs w:val="24"/>
              </w:rPr>
              <w:t xml:space="preserve"> </w:t>
            </w:r>
            <w:proofErr w:type="spellStart"/>
            <w:r w:rsidRPr="00EB550D">
              <w:rPr>
                <w:rFonts w:ascii="Times New Roman" w:hAnsi="Times New Roman" w:cs="Times New Roman"/>
                <w:sz w:val="24"/>
                <w:szCs w:val="24"/>
              </w:rPr>
              <w:t>mydas</w:t>
            </w:r>
            <w:proofErr w:type="spellEnd"/>
            <w:r w:rsidRPr="00EB550D">
              <w:rPr>
                <w:rFonts w:ascii="Times New Roman" w:hAnsi="Times New Roman" w:cs="Times New Roman"/>
                <w:sz w:val="24"/>
                <w:szCs w:val="24"/>
              </w:rPr>
              <w:t xml:space="preserve"> dénommé "</w:t>
            </w:r>
            <w:proofErr w:type="spellStart"/>
            <w:r w:rsidRPr="00EB550D">
              <w:rPr>
                <w:rFonts w:ascii="Times New Roman" w:hAnsi="Times New Roman" w:cs="Times New Roman"/>
                <w:sz w:val="24"/>
                <w:szCs w:val="24"/>
              </w:rPr>
              <w:t>Ndoumar</w:t>
            </w:r>
            <w:proofErr w:type="spellEnd"/>
            <w:r w:rsidRPr="00EB550D">
              <w:rPr>
                <w:rFonts w:ascii="Times New Roman" w:hAnsi="Times New Roman" w:cs="Times New Roman"/>
                <w:sz w:val="24"/>
                <w:szCs w:val="24"/>
              </w:rPr>
              <w:t>" dans la langue locale, la tortue luth (</w:t>
            </w:r>
            <w:proofErr w:type="spellStart"/>
            <w:r w:rsidRPr="00EB550D">
              <w:rPr>
                <w:rFonts w:ascii="Times New Roman" w:hAnsi="Times New Roman" w:cs="Times New Roman"/>
                <w:sz w:val="24"/>
                <w:szCs w:val="24"/>
              </w:rPr>
              <w:t>Dermochelys</w:t>
            </w:r>
            <w:proofErr w:type="spellEnd"/>
            <w:r w:rsidRPr="00EB550D">
              <w:rPr>
                <w:rFonts w:ascii="Times New Roman" w:hAnsi="Times New Roman" w:cs="Times New Roman"/>
                <w:sz w:val="24"/>
                <w:szCs w:val="24"/>
              </w:rPr>
              <w:t xml:space="preserve"> </w:t>
            </w:r>
            <w:proofErr w:type="spellStart"/>
            <w:r w:rsidRPr="00EB550D">
              <w:rPr>
                <w:rFonts w:ascii="Times New Roman" w:hAnsi="Times New Roman" w:cs="Times New Roman"/>
                <w:sz w:val="24"/>
                <w:szCs w:val="24"/>
              </w:rPr>
              <w:t>coriacea</w:t>
            </w:r>
            <w:proofErr w:type="spellEnd"/>
            <w:r w:rsidRPr="00EB550D">
              <w:rPr>
                <w:rFonts w:ascii="Times New Roman" w:hAnsi="Times New Roman" w:cs="Times New Roman"/>
                <w:sz w:val="24"/>
                <w:szCs w:val="24"/>
              </w:rPr>
              <w:t xml:space="preserve">) aussi appelée </w:t>
            </w:r>
            <w:proofErr w:type="spellStart"/>
            <w:r w:rsidRPr="00EB550D">
              <w:rPr>
                <w:rFonts w:ascii="Times New Roman" w:hAnsi="Times New Roman" w:cs="Times New Roman"/>
                <w:sz w:val="24"/>
                <w:szCs w:val="24"/>
              </w:rPr>
              <w:t>Wagnor</w:t>
            </w:r>
            <w:proofErr w:type="spellEnd"/>
            <w:r w:rsidRPr="00EB550D">
              <w:rPr>
                <w:rFonts w:ascii="Times New Roman" w:hAnsi="Times New Roman" w:cs="Times New Roman"/>
                <w:sz w:val="24"/>
                <w:szCs w:val="24"/>
              </w:rPr>
              <w:t xml:space="preserve">, </w:t>
            </w:r>
          </w:p>
          <w:p w:rsidR="00AF6438" w:rsidRPr="00EB550D" w:rsidRDefault="00AF6438" w:rsidP="003B3D9C">
            <w:pPr>
              <w:spacing w:after="0" w:line="240" w:lineRule="auto"/>
              <w:jc w:val="both"/>
              <w:rPr>
                <w:rFonts w:ascii="Times New Roman" w:eastAsia="Times New Roman" w:hAnsi="Times New Roman" w:cs="Times New Roman"/>
                <w:color w:val="000000"/>
              </w:rPr>
            </w:pP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Aire Marine Protégée d'</w:t>
            </w:r>
            <w:proofErr w:type="spellStart"/>
            <w:r w:rsidRPr="00EB550D">
              <w:rPr>
                <w:rFonts w:ascii="Times New Roman" w:eastAsia="Times New Roman" w:hAnsi="Times New Roman" w:cs="Times New Roman"/>
                <w:sz w:val="24"/>
                <w:szCs w:val="24"/>
              </w:rPr>
              <w:t>Abéné</w:t>
            </w:r>
            <w:proofErr w:type="spellEnd"/>
          </w:p>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EB550D">
              <w:rPr>
                <w:rFonts w:ascii="Times New Roman" w:eastAsia="Times New Roman" w:hAnsi="Times New Roman" w:cs="Times New Roman"/>
                <w:sz w:val="24"/>
                <w:szCs w:val="24"/>
              </w:rPr>
              <w:t xml:space="preserve">2004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sz w:val="24"/>
                <w:szCs w:val="24"/>
              </w:rPr>
              <w:t>11900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 Zones de frayères et alimentation pour l’ichtyo faune,</w:t>
            </w:r>
          </w:p>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  tortues marines</w:t>
            </w:r>
          </w:p>
          <w:p w:rsidR="00AF6438" w:rsidRPr="00EB550D" w:rsidRDefault="00AF6438" w:rsidP="003B3D9C">
            <w:pPr>
              <w:spacing w:after="0" w:line="240" w:lineRule="auto"/>
              <w:jc w:val="both"/>
              <w:rPr>
                <w:rFonts w:ascii="Times New Roman" w:eastAsia="Times New Roman" w:hAnsi="Times New Roman" w:cs="Times New Roman"/>
                <w:sz w:val="24"/>
                <w:szCs w:val="24"/>
              </w:rPr>
            </w:pPr>
            <w:r w:rsidRPr="00EB550D">
              <w:rPr>
                <w:rFonts w:ascii="Times New Roman" w:eastAsia="Times New Roman" w:hAnsi="Times New Roman" w:cs="Times New Roman"/>
                <w:sz w:val="24"/>
                <w:szCs w:val="24"/>
              </w:rPr>
              <w:t xml:space="preserve">- de nombreux oiseaux : pélican blanc et gris ; héron Goliath ; héron garde bœuf héron cendre, mouette à tête grise, sternes ; aigrette dimorphe, cormorans ; anhinga ; </w:t>
            </w:r>
            <w:proofErr w:type="spellStart"/>
            <w:r w:rsidRPr="00EB550D">
              <w:rPr>
                <w:rFonts w:ascii="Times New Roman" w:eastAsia="Times New Roman" w:hAnsi="Times New Roman" w:cs="Times New Roman"/>
                <w:sz w:val="24"/>
                <w:szCs w:val="24"/>
              </w:rPr>
              <w:t>etc</w:t>
            </w:r>
            <w:proofErr w:type="spellEnd"/>
            <w:r w:rsidRPr="00EB550D">
              <w:rPr>
                <w:rFonts w:ascii="Times New Roman" w:eastAsia="Times New Roman" w:hAnsi="Times New Roman" w:cs="Times New Roman"/>
                <w:sz w:val="24"/>
                <w:szCs w:val="24"/>
              </w:rPr>
              <w:t xml:space="preserve"> et de nombreux limicoles paléarctiques ; de nombreux rapaces : aigle pêcheur ; balbuzard etc.</w:t>
            </w:r>
          </w:p>
          <w:p w:rsidR="00AF6438" w:rsidRPr="00EB550D" w:rsidRDefault="00AF6438" w:rsidP="008D4B50">
            <w:pPr>
              <w:spacing w:after="0" w:line="240" w:lineRule="auto"/>
              <w:jc w:val="both"/>
              <w:rPr>
                <w:rFonts w:ascii="Times New Roman" w:eastAsia="Times New Roman" w:hAnsi="Times New Roman" w:cs="Times New Roman"/>
                <w:color w:val="000000"/>
              </w:rPr>
            </w:pP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jc w:val="both"/>
              <w:rPr>
                <w:rFonts w:ascii="Times New Roman" w:eastAsia="Times New Roman" w:hAnsi="Times New Roman" w:cs="Times New Roman"/>
                <w:b/>
                <w:bCs/>
                <w:color w:val="000000"/>
              </w:rPr>
            </w:pPr>
            <w:r w:rsidRPr="0062142C">
              <w:rPr>
                <w:rFonts w:ascii="Times New Roman" w:eastAsia="Times New Roman" w:hAnsi="Times New Roman" w:cs="Times New Roman"/>
                <w:sz w:val="24"/>
                <w:szCs w:val="24"/>
                <w:lang w:eastAsia="en-IN"/>
              </w:rPr>
              <w:lastRenderedPageBreak/>
              <w:t xml:space="preserve">Aire Marine Protégée de </w:t>
            </w:r>
            <w:proofErr w:type="spellStart"/>
            <w:r w:rsidRPr="0062142C">
              <w:rPr>
                <w:rFonts w:ascii="Times New Roman" w:eastAsia="Times New Roman" w:hAnsi="Times New Roman" w:cs="Times New Roman"/>
                <w:sz w:val="24"/>
                <w:szCs w:val="24"/>
                <w:lang w:eastAsia="en-IN"/>
              </w:rPr>
              <w:t>Gandoul</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numPr>
                <w:ilvl w:val="0"/>
                <w:numId w:val="1"/>
              </w:numPr>
              <w:spacing w:after="0" w:line="240" w:lineRule="auto"/>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15732</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8D4B50">
            <w:pPr>
              <w:spacing w:after="0" w:line="240" w:lineRule="auto"/>
              <w:jc w:val="both"/>
              <w:rPr>
                <w:rFonts w:ascii="Times New Roman" w:eastAsia="Times New Roman" w:hAnsi="Times New Roman" w:cs="Times New Roman"/>
                <w:color w:val="000000"/>
              </w:rPr>
            </w:pPr>
            <w:r w:rsidRPr="0062142C">
              <w:rPr>
                <w:rFonts w:ascii="Times New Roman" w:hAnsi="Times New Roman" w:cs="Times New Roman"/>
                <w:sz w:val="24"/>
                <w:szCs w:val="24"/>
                <w:lang w:eastAsia="en-IN"/>
              </w:rPr>
              <w:t>Zone sous influence marine et estuarienne avec une faune associée riche et</w:t>
            </w:r>
            <w:r w:rsidR="008D4B50">
              <w:rPr>
                <w:rFonts w:ascii="Times New Roman" w:hAnsi="Times New Roman" w:cs="Times New Roman"/>
                <w:sz w:val="24"/>
                <w:szCs w:val="24"/>
              </w:rPr>
              <w:t xml:space="preserve"> diversifiée. Importante site de reproduction des oiseaux d’eau.</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eastAsia="Times New Roman" w:hAnsi="Times New Roman" w:cs="Times New Roman"/>
                <w:sz w:val="24"/>
                <w:szCs w:val="24"/>
                <w:lang w:eastAsia="en-IN"/>
              </w:rPr>
              <w:t xml:space="preserve">Aire Marine protégée de </w:t>
            </w:r>
            <w:proofErr w:type="spellStart"/>
            <w:r w:rsidRPr="0062142C">
              <w:rPr>
                <w:rFonts w:ascii="Times New Roman" w:eastAsia="Times New Roman" w:hAnsi="Times New Roman" w:cs="Times New Roman"/>
                <w:sz w:val="24"/>
                <w:szCs w:val="24"/>
                <w:lang w:eastAsia="en-IN"/>
              </w:rPr>
              <w:t>Sangomar</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8D4B50" w:rsidRDefault="00AF6438" w:rsidP="003B3D9C">
            <w:pPr>
              <w:numPr>
                <w:ilvl w:val="0"/>
                <w:numId w:val="1"/>
              </w:numPr>
              <w:spacing w:after="0" w:line="240" w:lineRule="auto"/>
              <w:jc w:val="both"/>
              <w:rPr>
                <w:rFonts w:ascii="Times New Roman" w:eastAsia="Times New Roman" w:hAnsi="Times New Roman" w:cs="Times New Roman"/>
                <w:i/>
                <w:iCs/>
                <w:color w:val="000000"/>
              </w:rPr>
            </w:pPr>
            <w:r w:rsidRPr="008D4B50">
              <w:rPr>
                <w:rFonts w:ascii="Times New Roman" w:eastAsia="Times New Roman" w:hAnsi="Times New Roman" w:cs="Times New Roman"/>
                <w:i/>
                <w:iCs/>
                <w:color w:val="000000"/>
              </w:rPr>
              <w:t>87437</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65115E">
            <w:pPr>
              <w:spacing w:after="0" w:line="240" w:lineRule="auto"/>
              <w:jc w:val="both"/>
              <w:rPr>
                <w:rFonts w:ascii="Times New Roman" w:hAnsi="Times New Roman" w:cs="Times New Roman"/>
                <w:sz w:val="24"/>
                <w:szCs w:val="24"/>
                <w:lang w:eastAsia="en-IN"/>
              </w:rPr>
            </w:pPr>
            <w:r w:rsidRPr="0062142C">
              <w:rPr>
                <w:rFonts w:ascii="Times New Roman" w:hAnsi="Times New Roman" w:cs="Times New Roman"/>
                <w:sz w:val="24"/>
                <w:szCs w:val="24"/>
                <w:lang w:eastAsia="en-IN"/>
              </w:rPr>
              <w:t xml:space="preserve">Présence dans sa partie estuarienne de huit (08) </w:t>
            </w:r>
            <w:proofErr w:type="spellStart"/>
            <w:r w:rsidRPr="0062142C">
              <w:rPr>
                <w:rFonts w:ascii="Times New Roman" w:hAnsi="Times New Roman" w:cs="Times New Roman"/>
                <w:sz w:val="24"/>
                <w:szCs w:val="24"/>
                <w:lang w:eastAsia="en-IN"/>
              </w:rPr>
              <w:t>bolongs</w:t>
            </w:r>
            <w:proofErr w:type="spellEnd"/>
            <w:r w:rsidRPr="0062142C">
              <w:rPr>
                <w:rFonts w:ascii="Times New Roman" w:hAnsi="Times New Roman" w:cs="Times New Roman"/>
                <w:sz w:val="24"/>
                <w:szCs w:val="24"/>
                <w:lang w:eastAsia="en-IN"/>
              </w:rPr>
              <w:t xml:space="preserve"> et quatre (04) sites de reproduction des poissons et des arches</w:t>
            </w:r>
            <w:r w:rsidR="008D4B50">
              <w:rPr>
                <w:rFonts w:ascii="Times New Roman" w:hAnsi="Times New Roman" w:cs="Times New Roman"/>
                <w:sz w:val="24"/>
                <w:szCs w:val="24"/>
                <w:lang w:eastAsia="en-IN"/>
              </w:rPr>
              <w:t xml:space="preserve"> et des oiseaux d’eau</w:t>
            </w:r>
            <w:r w:rsidRPr="0062142C">
              <w:rPr>
                <w:rFonts w:ascii="Times New Roman" w:hAnsi="Times New Roman" w:cs="Times New Roman"/>
                <w:sz w:val="24"/>
                <w:szCs w:val="24"/>
                <w:lang w:eastAsia="en-IN"/>
              </w:rPr>
              <w:t>.</w:t>
            </w: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eastAsia="Times New Roman" w:hAnsi="Times New Roman" w:cs="Times New Roman"/>
                <w:sz w:val="24"/>
                <w:szCs w:val="24"/>
                <w:lang w:eastAsia="en-IN"/>
              </w:rPr>
              <w:t xml:space="preserve">Aire Marine Protégée de </w:t>
            </w:r>
            <w:proofErr w:type="spellStart"/>
            <w:r w:rsidRPr="0062142C">
              <w:rPr>
                <w:rFonts w:ascii="Times New Roman" w:eastAsia="Times New Roman" w:hAnsi="Times New Roman" w:cs="Times New Roman"/>
                <w:sz w:val="24"/>
                <w:szCs w:val="24"/>
                <w:lang w:eastAsia="en-IN"/>
              </w:rPr>
              <w:t>Niamone</w:t>
            </w:r>
            <w:proofErr w:type="spellEnd"/>
            <w:r w:rsidRPr="0062142C">
              <w:rPr>
                <w:rFonts w:ascii="Times New Roman" w:eastAsia="Times New Roman" w:hAnsi="Times New Roman" w:cs="Times New Roman"/>
                <w:sz w:val="24"/>
                <w:szCs w:val="24"/>
                <w:lang w:eastAsia="en-IN"/>
              </w:rPr>
              <w:t xml:space="preserve"> </w:t>
            </w:r>
            <w:proofErr w:type="spellStart"/>
            <w:r w:rsidRPr="0062142C">
              <w:rPr>
                <w:rFonts w:ascii="Times New Roman" w:eastAsia="Times New Roman" w:hAnsi="Times New Roman" w:cs="Times New Roman"/>
                <w:sz w:val="24"/>
                <w:szCs w:val="24"/>
                <w:lang w:eastAsia="en-IN"/>
              </w:rPr>
              <w:t>Kalounayes</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ind w:left="360"/>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66032</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hAnsi="Times New Roman" w:cs="Times New Roman"/>
                <w:sz w:val="24"/>
                <w:szCs w:val="24"/>
                <w:lang w:eastAsia="en-IN"/>
              </w:rPr>
              <w:t>Ses principaux biotopes sont constitués des façades maritime et côtière et la mangrove. En ce qui concerne sa biodiversité animale, la particularité réside sur la présence de poissons, de mollu</w:t>
            </w:r>
            <w:r w:rsidR="0065115E">
              <w:rPr>
                <w:rFonts w:ascii="Times New Roman" w:hAnsi="Times New Roman" w:cs="Times New Roman"/>
                <w:sz w:val="24"/>
                <w:szCs w:val="24"/>
                <w:lang w:eastAsia="en-IN"/>
              </w:rPr>
              <w:t xml:space="preserve">sques, de crustacés, </w:t>
            </w:r>
            <w:r w:rsidRPr="0062142C">
              <w:rPr>
                <w:rFonts w:ascii="Times New Roman" w:hAnsi="Times New Roman" w:cs="Times New Roman"/>
                <w:sz w:val="24"/>
                <w:szCs w:val="24"/>
                <w:lang w:eastAsia="en-IN"/>
              </w:rPr>
              <w:t xml:space="preserve"> d’oiseaux et de tortues marines.</w:t>
            </w:r>
          </w:p>
          <w:p w:rsidR="00AF6438" w:rsidRPr="0062142C" w:rsidRDefault="00AF6438" w:rsidP="003B3D9C">
            <w:pPr>
              <w:spacing w:after="0" w:line="240" w:lineRule="auto"/>
              <w:jc w:val="both"/>
              <w:rPr>
                <w:rFonts w:ascii="Times New Roman" w:hAnsi="Times New Roman" w:cs="Times New Roman"/>
                <w:sz w:val="24"/>
                <w:szCs w:val="24"/>
                <w:lang w:eastAsia="en-IN"/>
              </w:rPr>
            </w:pPr>
          </w:p>
        </w:tc>
      </w:tr>
      <w:tr w:rsidR="00AF6438" w:rsidRPr="00EB550D" w:rsidTr="003B3D9C">
        <w:trPr>
          <w:trHeight w:val="222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62142C" w:rsidRDefault="00AF6438" w:rsidP="003B3D9C">
            <w:pPr>
              <w:spacing w:after="0" w:line="240" w:lineRule="auto"/>
              <w:jc w:val="both"/>
              <w:rPr>
                <w:rFonts w:ascii="Times New Roman" w:eastAsia="Times New Roman" w:hAnsi="Times New Roman" w:cs="Times New Roman"/>
                <w:sz w:val="24"/>
                <w:szCs w:val="24"/>
                <w:lang w:eastAsia="en-IN"/>
              </w:rPr>
            </w:pPr>
            <w:r w:rsidRPr="0062142C">
              <w:rPr>
                <w:rFonts w:ascii="Times New Roman" w:eastAsia="Times New Roman" w:hAnsi="Times New Roman" w:cs="Times New Roman"/>
                <w:sz w:val="24"/>
                <w:szCs w:val="24"/>
                <w:lang w:eastAsia="en-IN"/>
              </w:rPr>
              <w:t xml:space="preserve">Aire Marine Protégée de </w:t>
            </w:r>
            <w:proofErr w:type="spellStart"/>
            <w:r w:rsidRPr="0062142C">
              <w:rPr>
                <w:rFonts w:ascii="Times New Roman" w:eastAsia="Times New Roman" w:hAnsi="Times New Roman" w:cs="Times New Roman"/>
                <w:sz w:val="24"/>
                <w:szCs w:val="24"/>
                <w:lang w:eastAsia="en-IN"/>
              </w:rPr>
              <w:t>Kassa</w:t>
            </w:r>
            <w:proofErr w:type="spellEnd"/>
            <w:r w:rsidRPr="0062142C">
              <w:rPr>
                <w:rFonts w:ascii="Times New Roman" w:eastAsia="Times New Roman" w:hAnsi="Times New Roman" w:cs="Times New Roman"/>
                <w:sz w:val="24"/>
                <w:szCs w:val="24"/>
                <w:lang w:eastAsia="en-IN"/>
              </w:rPr>
              <w:t xml:space="preserve"> </w:t>
            </w:r>
            <w:proofErr w:type="spellStart"/>
            <w:r w:rsidRPr="0062142C">
              <w:rPr>
                <w:rFonts w:ascii="Times New Roman" w:eastAsia="Times New Roman" w:hAnsi="Times New Roman" w:cs="Times New Roman"/>
                <w:sz w:val="24"/>
                <w:szCs w:val="24"/>
                <w:lang w:eastAsia="en-IN"/>
              </w:rPr>
              <w:t>Balantacouda</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F6438" w:rsidRPr="00EB550D" w:rsidRDefault="00AF6438" w:rsidP="003B3D9C">
            <w:pPr>
              <w:spacing w:after="0" w:line="240" w:lineRule="auto"/>
              <w:ind w:left="360"/>
              <w:jc w:val="both"/>
              <w:rPr>
                <w:rFonts w:ascii="Times New Roman" w:eastAsia="Times New Roman" w:hAnsi="Times New Roman" w:cs="Times New Roman"/>
                <w:i/>
                <w:iCs/>
                <w:color w:val="000000"/>
                <w:lang w:val="en-IN"/>
              </w:rPr>
            </w:pPr>
            <w:r w:rsidRPr="00EB550D">
              <w:rPr>
                <w:rFonts w:ascii="Times New Roman" w:eastAsia="Times New Roman" w:hAnsi="Times New Roman" w:cs="Times New Roman"/>
                <w:i/>
                <w:iCs/>
                <w:color w:val="000000"/>
                <w:lang w:val="en-IN"/>
              </w:rPr>
              <w:t>23200</w:t>
            </w:r>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tcPr>
          <w:p w:rsidR="0065115E" w:rsidRPr="0065115E" w:rsidRDefault="0065115E" w:rsidP="0065115E">
            <w:pPr>
              <w:spacing w:after="0" w:line="240" w:lineRule="auto"/>
              <w:jc w:val="both"/>
              <w:rPr>
                <w:rFonts w:ascii="Times New Roman" w:hAnsi="Times New Roman" w:cs="Times New Roman"/>
                <w:sz w:val="24"/>
                <w:szCs w:val="24"/>
                <w:lang w:eastAsia="en-IN"/>
              </w:rPr>
            </w:pPr>
            <w:r w:rsidRPr="0065115E">
              <w:rPr>
                <w:rFonts w:ascii="Times New Roman" w:hAnsi="Times New Roman" w:cs="Times New Roman"/>
                <w:sz w:val="24"/>
                <w:szCs w:val="24"/>
                <w:lang w:eastAsia="en-IN"/>
              </w:rPr>
              <w:t>Ses principaux biotopes sont constitués des façades maritime et côtière et la mangr</w:t>
            </w:r>
            <w:r>
              <w:rPr>
                <w:rFonts w:ascii="Times New Roman" w:hAnsi="Times New Roman" w:cs="Times New Roman"/>
                <w:sz w:val="24"/>
                <w:szCs w:val="24"/>
                <w:lang w:eastAsia="en-IN"/>
              </w:rPr>
              <w:t>ove entretint une importante biodiversité animale. La particularité réside dans</w:t>
            </w:r>
            <w:r w:rsidRPr="0065115E">
              <w:rPr>
                <w:rFonts w:ascii="Times New Roman" w:hAnsi="Times New Roman" w:cs="Times New Roman"/>
                <w:sz w:val="24"/>
                <w:szCs w:val="24"/>
                <w:lang w:eastAsia="en-IN"/>
              </w:rPr>
              <w:t xml:space="preserve"> la présence de poissons, de mollu</w:t>
            </w:r>
            <w:r>
              <w:rPr>
                <w:rFonts w:ascii="Times New Roman" w:hAnsi="Times New Roman" w:cs="Times New Roman"/>
                <w:sz w:val="24"/>
                <w:szCs w:val="24"/>
                <w:lang w:eastAsia="en-IN"/>
              </w:rPr>
              <w:t>sques, de crustacés,</w:t>
            </w:r>
            <w:r w:rsidRPr="0065115E">
              <w:rPr>
                <w:rFonts w:ascii="Times New Roman" w:hAnsi="Times New Roman" w:cs="Times New Roman"/>
                <w:sz w:val="24"/>
                <w:szCs w:val="24"/>
                <w:lang w:eastAsia="en-IN"/>
              </w:rPr>
              <w:t xml:space="preserve"> d’oiseaux et de tortues marines.</w:t>
            </w:r>
          </w:p>
          <w:p w:rsidR="00AF6438" w:rsidRPr="0065115E" w:rsidRDefault="00AF6438" w:rsidP="003B3D9C">
            <w:pPr>
              <w:spacing w:after="0" w:line="240" w:lineRule="auto"/>
              <w:jc w:val="both"/>
              <w:rPr>
                <w:rFonts w:ascii="Times New Roman" w:hAnsi="Times New Roman" w:cs="Times New Roman"/>
                <w:sz w:val="24"/>
                <w:szCs w:val="24"/>
                <w:lang w:eastAsia="en-IN"/>
              </w:rPr>
            </w:pPr>
          </w:p>
        </w:tc>
      </w:tr>
    </w:tbl>
    <w:p w:rsidR="00AF6438" w:rsidRPr="00EB550D" w:rsidRDefault="00AF6438" w:rsidP="00AF643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AF6438" w:rsidRPr="00EB550D" w:rsidRDefault="00AF6438" w:rsidP="00AF643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AF6438" w:rsidRPr="00900645" w:rsidRDefault="00AF6438" w:rsidP="00AF6438">
      <w:pPr>
        <w:pStyle w:val="Mtadonne"/>
        <w:rPr>
          <w:sz w:val="24"/>
          <w:szCs w:val="24"/>
        </w:rPr>
      </w:pPr>
    </w:p>
    <w:p w:rsidR="00E631D7" w:rsidRDefault="00E631D7"/>
    <w:sectPr w:rsidR="00E63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24246"/>
    <w:multiLevelType w:val="singleLevel"/>
    <w:tmpl w:val="D232810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38"/>
    <w:rsid w:val="0026035F"/>
    <w:rsid w:val="00616B23"/>
    <w:rsid w:val="0065115E"/>
    <w:rsid w:val="007A0B0A"/>
    <w:rsid w:val="008D4B50"/>
    <w:rsid w:val="00AF6438"/>
    <w:rsid w:val="00E63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1B012-D80D-4E50-8850-D06D3FE4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38"/>
    <w:pPr>
      <w:spacing w:after="200" w:line="276" w:lineRule="auto"/>
    </w:pPr>
    <w:rPr>
      <w:rFonts w:eastAsiaTheme="minorEastAs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tadonne">
    <w:name w:val="Métadonnée"/>
    <w:basedOn w:val="Normal"/>
    <w:autoRedefine/>
    <w:rsid w:val="00AF6438"/>
    <w:pPr>
      <w:tabs>
        <w:tab w:val="left" w:pos="1701"/>
        <w:tab w:val="left" w:pos="1985"/>
        <w:tab w:val="left" w:pos="2268"/>
        <w:tab w:val="left" w:pos="9072"/>
      </w:tabs>
      <w:spacing w:after="0" w:line="240" w:lineRule="auto"/>
      <w:ind w:right="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1191</Words>
  <Characters>6551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DIOP</dc:creator>
  <cp:keywords/>
  <dc:description/>
  <cp:lastModifiedBy>ABDOULAYE DIOP</cp:lastModifiedBy>
  <cp:revision>2</cp:revision>
  <dcterms:created xsi:type="dcterms:W3CDTF">2018-07-20T13:16:00Z</dcterms:created>
  <dcterms:modified xsi:type="dcterms:W3CDTF">2018-07-20T14:50:00Z</dcterms:modified>
</cp:coreProperties>
</file>